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18B0F" w14:textId="77777777" w:rsidR="00AC68E5" w:rsidRPr="00D42E8B" w:rsidRDefault="00AC68E5" w:rsidP="00AC68E5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170"/>
        <w:gridCol w:w="5409"/>
        <w:gridCol w:w="4187"/>
      </w:tblGrid>
      <w:tr w:rsidR="00AC68E5" w:rsidRPr="004E0787" w14:paraId="06B395EE" w14:textId="77777777" w:rsidTr="003D44EB">
        <w:tc>
          <w:tcPr>
            <w:tcW w:w="14283" w:type="dxa"/>
            <w:gridSpan w:val="4"/>
            <w:shd w:val="clear" w:color="auto" w:fill="FFFF00"/>
          </w:tcPr>
          <w:p w14:paraId="26B09644" w14:textId="77777777" w:rsidR="00AC68E5" w:rsidRPr="004E0787" w:rsidRDefault="00AC68E5" w:rsidP="003D44EB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4E0787">
              <w:rPr>
                <w:rFonts w:cs="Arial"/>
                <w:b/>
                <w:sz w:val="20"/>
                <w:szCs w:val="20"/>
                <w:highlight w:val="yellow"/>
              </w:rPr>
              <w:t>DZIAŁANIA WSPÓŁFINANSOWANE Z EFRR</w:t>
            </w:r>
          </w:p>
          <w:p w14:paraId="5F81840B" w14:textId="77777777" w:rsidR="00AC68E5" w:rsidRPr="004E0787" w:rsidRDefault="00AC68E5" w:rsidP="003D44EB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4E0787">
              <w:rPr>
                <w:rFonts w:cs="Arial"/>
                <w:b/>
                <w:sz w:val="20"/>
                <w:szCs w:val="20"/>
                <w:highlight w:val="yellow"/>
              </w:rPr>
              <w:t>WDRAŻANE PRZEZ LAWP</w:t>
            </w:r>
          </w:p>
        </w:tc>
      </w:tr>
      <w:tr w:rsidR="00AC68E5" w:rsidRPr="004E0787" w14:paraId="08323B0B" w14:textId="77777777" w:rsidTr="003D44EB">
        <w:tc>
          <w:tcPr>
            <w:tcW w:w="14283" w:type="dxa"/>
            <w:gridSpan w:val="4"/>
          </w:tcPr>
          <w:p w14:paraId="328B8F92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 xml:space="preserve">E. KRYTERIA TECHNICZNE SPECYFICZNE </w:t>
            </w:r>
          </w:p>
          <w:p w14:paraId="2F0FB226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 xml:space="preserve">W trakcie oceny kryterium wnioskodawca może zostać poproszony o </w:t>
            </w:r>
            <w:r>
              <w:rPr>
                <w:rFonts w:cs="Arial"/>
                <w:b/>
                <w:sz w:val="20"/>
                <w:szCs w:val="20"/>
              </w:rPr>
              <w:t>wyjaśnienie i ewentualne skorygowanie zapisów.</w:t>
            </w:r>
          </w:p>
        </w:tc>
      </w:tr>
      <w:tr w:rsidR="00AC68E5" w:rsidRPr="004E0787" w14:paraId="1986BE6D" w14:textId="77777777" w:rsidTr="003D44EB">
        <w:tc>
          <w:tcPr>
            <w:tcW w:w="14283" w:type="dxa"/>
            <w:gridSpan w:val="4"/>
            <w:shd w:val="clear" w:color="auto" w:fill="FFC000"/>
          </w:tcPr>
          <w:p w14:paraId="0A0FC34E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3.3 </w:t>
            </w:r>
            <w:r w:rsidRPr="00B5148B">
              <w:rPr>
                <w:rFonts w:cs="Arial"/>
                <w:b/>
                <w:bCs/>
                <w:sz w:val="20"/>
                <w:szCs w:val="20"/>
              </w:rPr>
              <w:t>P</w:t>
            </w:r>
            <w:r>
              <w:rPr>
                <w:rFonts w:cs="Arial"/>
                <w:b/>
                <w:bCs/>
                <w:sz w:val="20"/>
                <w:szCs w:val="20"/>
              </w:rPr>
              <w:t>rzedsiębiorstwa odpryskowe</w:t>
            </w:r>
          </w:p>
          <w:p w14:paraId="19C4448E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5148B">
              <w:rPr>
                <w:rFonts w:cs="Arial"/>
                <w:b/>
                <w:bCs/>
                <w:sz w:val="20"/>
                <w:szCs w:val="20"/>
              </w:rPr>
              <w:t>(Projekty objęte wsparciem bezzwrotnym)</w:t>
            </w:r>
          </w:p>
        </w:tc>
      </w:tr>
      <w:tr w:rsidR="00AC68E5" w:rsidRPr="004E0787" w14:paraId="6E5F5AA3" w14:textId="77777777" w:rsidTr="00A14C78">
        <w:tc>
          <w:tcPr>
            <w:tcW w:w="421" w:type="dxa"/>
            <w:shd w:val="clear" w:color="auto" w:fill="FFFF00"/>
          </w:tcPr>
          <w:p w14:paraId="61440FF9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201" w:type="dxa"/>
            <w:shd w:val="clear" w:color="auto" w:fill="FFFF00"/>
          </w:tcPr>
          <w:p w14:paraId="0B259C07" w14:textId="77777777" w:rsidR="00AC68E5" w:rsidRPr="004E0787" w:rsidRDefault="00AC68E5" w:rsidP="003D44EB">
            <w:pPr>
              <w:jc w:val="center"/>
              <w:rPr>
                <w:rFonts w:cs="Arial"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5445" w:type="dxa"/>
            <w:shd w:val="clear" w:color="auto" w:fill="FFFF00"/>
          </w:tcPr>
          <w:p w14:paraId="3CDF607B" w14:textId="77777777" w:rsidR="00AC68E5" w:rsidRPr="004E0787" w:rsidRDefault="00AC68E5" w:rsidP="003D44EB">
            <w:pPr>
              <w:jc w:val="center"/>
              <w:rPr>
                <w:rFonts w:cs="Arial"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4216" w:type="dxa"/>
            <w:shd w:val="clear" w:color="auto" w:fill="FFFF00"/>
          </w:tcPr>
          <w:p w14:paraId="60852167" w14:textId="77777777" w:rsidR="00AC68E5" w:rsidRPr="004E0787" w:rsidRDefault="00AC68E5" w:rsidP="003D44EB">
            <w:pPr>
              <w:jc w:val="center"/>
              <w:rPr>
                <w:rFonts w:cs="Arial"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AC68E5" w:rsidRPr="004E0787" w14:paraId="0B7DA544" w14:textId="77777777" w:rsidTr="00A14C78">
        <w:tc>
          <w:tcPr>
            <w:tcW w:w="421" w:type="dxa"/>
          </w:tcPr>
          <w:p w14:paraId="5B250078" w14:textId="77777777" w:rsidR="00AC68E5" w:rsidRPr="004E0787" w:rsidRDefault="00AC68E5" w:rsidP="00AC68E5">
            <w:pPr>
              <w:pStyle w:val="Akapitzlist"/>
              <w:numPr>
                <w:ilvl w:val="0"/>
                <w:numId w:val="20"/>
              </w:numPr>
              <w:spacing w:before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01" w:type="dxa"/>
          </w:tcPr>
          <w:p w14:paraId="358FF31B" w14:textId="77777777" w:rsidR="00AC68E5" w:rsidRPr="004E0787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5148B">
              <w:rPr>
                <w:rFonts w:cs="Arial"/>
                <w:b/>
                <w:sz w:val="20"/>
                <w:szCs w:val="20"/>
              </w:rPr>
              <w:t>Projekt jest zgodny z regulacjami dotyczącymi inwestycji początkowej</w:t>
            </w:r>
          </w:p>
        </w:tc>
        <w:tc>
          <w:tcPr>
            <w:tcW w:w="5445" w:type="dxa"/>
          </w:tcPr>
          <w:p w14:paraId="6E6E21C8" w14:textId="77777777" w:rsidR="00AC68E5" w:rsidRPr="00B5148B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>Kryterium zerojedynkowe. Ocena spełnienia kryterium będzie polegała na przyznaniu wartości logicznych „TAK”, „NIE”.</w:t>
            </w:r>
          </w:p>
          <w:p w14:paraId="1212E0BB" w14:textId="77777777" w:rsidR="00AC68E5" w:rsidRPr="00B5148B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>W ramach kryterium ocenie podlegać będzie:</w:t>
            </w:r>
          </w:p>
          <w:p w14:paraId="79442F23" w14:textId="77777777" w:rsidR="00AC68E5" w:rsidRPr="00B5148B" w:rsidRDefault="00AC68E5" w:rsidP="00AC68E5">
            <w:pPr>
              <w:numPr>
                <w:ilvl w:val="0"/>
                <w:numId w:val="22"/>
              </w:numPr>
              <w:spacing w:before="0" w:line="276" w:lineRule="auto"/>
              <w:ind w:left="481" w:hanging="283"/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>Czy projekt dotyczy „inwestycji początkowej”?</w:t>
            </w:r>
          </w:p>
          <w:p w14:paraId="47D13D50" w14:textId="77777777" w:rsidR="00AC68E5" w:rsidRDefault="00AC68E5" w:rsidP="003D44EB">
            <w:pPr>
              <w:autoSpaceDE w:val="0"/>
              <w:autoSpaceDN w:val="0"/>
              <w:adjustRightInd w:val="0"/>
              <w:spacing w:before="120"/>
              <w:jc w:val="both"/>
            </w:pPr>
            <w:r w:rsidRPr="00B5148B">
              <w:rPr>
                <w:rFonts w:cs="Arial"/>
                <w:sz w:val="20"/>
                <w:szCs w:val="20"/>
              </w:rPr>
              <w:t>Inwestycja początkowa oznacza inwestycję w rzeczowe aktywa trwałe lub wartości niematerialne i prawne związane z założeniem nowego zakładu, zwiększeniem zdolności produkcyjnej istniejącego zakładu, dywersyfikacją produkcji zakładu poprzez wprowadzenie produktów uprzednio nieprodukowanych w zakładzie lub zasadniczą zmianą dotyczącą procesu produkcyjnego istniejącego zakładu.</w:t>
            </w:r>
            <w:r>
              <w:t xml:space="preserve"> </w:t>
            </w:r>
          </w:p>
          <w:p w14:paraId="4129F99C" w14:textId="77777777" w:rsidR="00AC68E5" w:rsidRPr="00B5148B" w:rsidRDefault="00AC68E5" w:rsidP="003D44E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 xml:space="preserve">W przypadku projektów dotyczących dywersyfikacji produkcji koszty kwalifikowane muszą przekraczać o co najmniej 200% wartość księgową aktywów, które są ponownie wykorzystywane, odnotowaną w roku obrotowym poprzedzającym rozpoczęcie prac (o ile wykorzystywane w dotychczasowej działalności aktywa będą ponownie </w:t>
            </w:r>
            <w:r w:rsidRPr="00B5148B">
              <w:rPr>
                <w:rFonts w:cs="Arial"/>
                <w:sz w:val="20"/>
                <w:szCs w:val="20"/>
              </w:rPr>
              <w:lastRenderedPageBreak/>
              <w:t>wykorzystywane przy prowadzeniu działalności wynikającej z realizacji projektu), co oznacza, iż wartość kosztów kwalifikowanych w ramach projektu musi być 3-krotnie wyższa od wartości ponownie używanych aktywów. Jeżeli aktywa są wykorzystywane częściowo (np. nieruchomość, maszyna) należy wartość księgową tych aktywów ustalić proporcjonalnie.</w:t>
            </w:r>
          </w:p>
          <w:p w14:paraId="02599D75" w14:textId="77777777" w:rsidR="00AC68E5" w:rsidRPr="004E0787" w:rsidRDefault="00AC68E5" w:rsidP="003D44E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>W przypadku projektów dotyczących zasadniczej zmiany procesu produkcyjnego istniejącego zakładu koszty kwalifikowane muszą przekraczać koszty amortyzacji aktywów związanej z działalnością podlegającą modernizacji, w ciągu poprzednich 3 lat obrotowych.</w:t>
            </w:r>
          </w:p>
        </w:tc>
        <w:tc>
          <w:tcPr>
            <w:tcW w:w="4216" w:type="dxa"/>
          </w:tcPr>
          <w:p w14:paraId="42FA456E" w14:textId="77777777" w:rsidR="00AC68E5" w:rsidRPr="00B5148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lastRenderedPageBreak/>
              <w:t>Kryterium obligatoryjne – spełnienie kryterium jest niezbędne do przyznania dofinansowania.</w:t>
            </w:r>
          </w:p>
          <w:p w14:paraId="16466216" w14:textId="77777777" w:rsidR="00AC68E5" w:rsidRPr="00B5148B" w:rsidRDefault="00AC68E5" w:rsidP="003D44E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>Kryterium uznaje się za spełnione, jeżeli odpowiedź na pytanie cząstkowe będzie pozytywna.</w:t>
            </w:r>
          </w:p>
          <w:p w14:paraId="252D974C" w14:textId="77777777" w:rsidR="00AC68E5" w:rsidRPr="00B5148B" w:rsidRDefault="00AC68E5" w:rsidP="003D44E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>W ramach kryterium istnieje możliwość jednokrotnej poprawy. Wnioskodawca zostanie wezwany do złożenia stosownych wyjaśnień i ewentualnego skorygowania zapisów, jedynie w przypadku, gdy informacje zawarte w opisie projektu są niejednoznaczne.</w:t>
            </w:r>
          </w:p>
          <w:p w14:paraId="61120604" w14:textId="77777777" w:rsidR="00AC68E5" w:rsidRPr="004E0787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>Wnioskodawca nie zostanie wezwany do złożenia wyjaśnień i ewentualnego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5148B">
              <w:rPr>
                <w:rFonts w:cs="Arial"/>
                <w:sz w:val="20"/>
                <w:szCs w:val="20"/>
              </w:rPr>
              <w:t xml:space="preserve">skorygowania wniosku w przypadku, gdy projekt nie dotyczy inwestycji początkowej w rozumieniu art. 2 pkt. 49 lit. a) </w:t>
            </w:r>
            <w:r w:rsidRPr="00B5148B">
              <w:rPr>
                <w:rFonts w:cs="Arial"/>
                <w:sz w:val="20"/>
                <w:szCs w:val="20"/>
              </w:rPr>
              <w:lastRenderedPageBreak/>
              <w:t>Rozporządzenia Komisji (UE) Nr 651/2014 z dnia 17 czerwca 2014 r. uznającego niektóre rodzaje pomocy za zgodne z rynkiem wewnętrznym w zastosowaniu art. 107 i 108 Traktatu lub w przypadku projektów dotyczących dywersyfikacji produkcji lub zasadniczej zmiany procesu produkcyjnego nie spełnia warunków określonych w art. 14 ust. 7 Rozporządzenia Komisji (UE) Nr 651/2014 z dnia 17 czerwca 2014 r. uznającego niektóre rodzaje pomocy za zgodne z rynkiem wewnętrznym w zastosowaniu art. 107 i 108 Traktatu.</w:t>
            </w:r>
          </w:p>
        </w:tc>
      </w:tr>
      <w:tr w:rsidR="00AC68E5" w:rsidRPr="004E0787" w14:paraId="79C7A4B0" w14:textId="77777777" w:rsidTr="00A14C78">
        <w:tc>
          <w:tcPr>
            <w:tcW w:w="421" w:type="dxa"/>
          </w:tcPr>
          <w:p w14:paraId="6E39E510" w14:textId="77777777" w:rsidR="00AC68E5" w:rsidRPr="004E0787" w:rsidRDefault="00AC68E5" w:rsidP="00AC68E5">
            <w:pPr>
              <w:pStyle w:val="Akapitzlist"/>
              <w:numPr>
                <w:ilvl w:val="0"/>
                <w:numId w:val="20"/>
              </w:numPr>
              <w:spacing w:before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01" w:type="dxa"/>
          </w:tcPr>
          <w:p w14:paraId="3E157BF7" w14:textId="77777777" w:rsidR="00AC68E5" w:rsidRPr="004E0787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B5148B">
              <w:rPr>
                <w:rFonts w:cs="Arial"/>
                <w:b/>
                <w:sz w:val="20"/>
                <w:szCs w:val="20"/>
              </w:rPr>
              <w:t>drożenie wyników prac B+R</w:t>
            </w:r>
            <w:r>
              <w:rPr>
                <w:rFonts w:cs="Arial"/>
                <w:b/>
                <w:sz w:val="20"/>
                <w:szCs w:val="20"/>
              </w:rPr>
              <w:t xml:space="preserve"> i dysponowanie prawami do wdrożenia</w:t>
            </w:r>
          </w:p>
        </w:tc>
        <w:tc>
          <w:tcPr>
            <w:tcW w:w="5445" w:type="dxa"/>
          </w:tcPr>
          <w:p w14:paraId="594194F6" w14:textId="77777777" w:rsidR="00AC68E5" w:rsidRPr="00D97DF0" w:rsidRDefault="00AC68E5" w:rsidP="003D44E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Kryterium zerojedynkowe. Ocena spełnienia kryterium będzie polegała na przyznaniu wartości logicznych „TAK”, „NIE”. </w:t>
            </w:r>
          </w:p>
          <w:p w14:paraId="43FC803A" w14:textId="77777777" w:rsidR="00AC68E5" w:rsidRPr="00D97DF0" w:rsidRDefault="00AC68E5" w:rsidP="003D44E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W ramach kryterium ocenie podlegać będzie:</w:t>
            </w:r>
          </w:p>
          <w:p w14:paraId="48D00943" w14:textId="77777777" w:rsidR="00AC68E5" w:rsidRPr="00D97DF0" w:rsidRDefault="00AC68E5" w:rsidP="00AC68E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Czy projekt doty</w:t>
            </w:r>
            <w:r>
              <w:rPr>
                <w:rFonts w:cs="Arial"/>
                <w:sz w:val="20"/>
                <w:szCs w:val="20"/>
              </w:rPr>
              <w:t>czy wdrożenia wyników prac B+R, do których prawa własności intelektualnej posiada uczelnia lub inna jednostka naukowa, w oparciu o którą utworzone zostało przedsiębiorstwo spin-off/spin-out wnioskodawcy</w:t>
            </w:r>
            <w:r w:rsidRPr="00D97DF0">
              <w:rPr>
                <w:rFonts w:cs="Arial"/>
                <w:sz w:val="20"/>
                <w:szCs w:val="20"/>
              </w:rPr>
              <w:t>?</w:t>
            </w:r>
          </w:p>
          <w:p w14:paraId="70002129" w14:textId="77777777" w:rsidR="00AC68E5" w:rsidRPr="00BA03D6" w:rsidRDefault="00AC68E5" w:rsidP="003D44EB">
            <w:pPr>
              <w:spacing w:before="100" w:beforeAutospacing="1" w:after="100" w:afterAutospacing="1"/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b/>
                <w:sz w:val="20"/>
                <w:szCs w:val="20"/>
              </w:rPr>
              <w:t>Wdrożenie wyników prac B+R</w:t>
            </w:r>
            <w:r w:rsidRPr="00D97DF0">
              <w:rPr>
                <w:rFonts w:cs="Arial"/>
                <w:sz w:val="20"/>
                <w:szCs w:val="20"/>
              </w:rPr>
              <w:t xml:space="preserve"> oznacza</w:t>
            </w:r>
            <w:r w:rsidRPr="00D97DF0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BA03D6">
              <w:rPr>
                <w:rFonts w:cs="Arial"/>
                <w:sz w:val="20"/>
                <w:szCs w:val="20"/>
              </w:rPr>
              <w:t>praktyczne zastosowanie wyników prac B+R w działalności gospodarczej, np. uruchomienie produkcji przez wnioskodawcę. Planowane wdrożenie wyników prac B+R musi być głównym celem projektu.</w:t>
            </w:r>
          </w:p>
          <w:p w14:paraId="6C3F95C3" w14:textId="59E2B2AE" w:rsidR="00AC68E5" w:rsidRPr="00D97DF0" w:rsidRDefault="00AC68E5" w:rsidP="003D44EB">
            <w:pPr>
              <w:spacing w:before="100" w:beforeAutospacing="1" w:after="100" w:afterAutospacing="1"/>
              <w:jc w:val="both"/>
              <w:rPr>
                <w:rFonts w:cs="Arial"/>
                <w:sz w:val="20"/>
                <w:szCs w:val="20"/>
              </w:rPr>
            </w:pPr>
            <w:r w:rsidRPr="00BA03D6">
              <w:rPr>
                <w:rFonts w:cs="Arial"/>
                <w:sz w:val="20"/>
                <w:szCs w:val="20"/>
              </w:rPr>
              <w:t>Odpowiedź na pytanie cząstkowe jest pozytywna gdy w wyniku realizacji projektu wnioskodawca wdroży we własnym pr</w:t>
            </w:r>
            <w:r w:rsidRPr="00FF70B7">
              <w:rPr>
                <w:rFonts w:cs="Arial"/>
                <w:sz w:val="20"/>
                <w:szCs w:val="20"/>
              </w:rPr>
              <w:t>zedsiębiorstwie wyniki prac B+R</w:t>
            </w:r>
            <w:r>
              <w:rPr>
                <w:rFonts w:cs="Arial"/>
                <w:sz w:val="20"/>
                <w:szCs w:val="20"/>
              </w:rPr>
              <w:t xml:space="preserve"> do których prawa własności intelektualnej posiada uczelnia lub inna </w:t>
            </w:r>
            <w:r>
              <w:rPr>
                <w:rFonts w:cs="Arial"/>
                <w:sz w:val="20"/>
                <w:szCs w:val="20"/>
              </w:rPr>
              <w:lastRenderedPageBreak/>
              <w:t>jednostka naukowa, w oparciu o którą utworzone zostało przedsiębiorstwo spin-off/spin-out wnioskodawcy</w:t>
            </w:r>
          </w:p>
          <w:p w14:paraId="5E6153AC" w14:textId="413E6AE8" w:rsidR="00AC68E5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D97DF0">
              <w:rPr>
                <w:rFonts w:cs="Arial"/>
                <w:sz w:val="20"/>
                <w:szCs w:val="20"/>
              </w:rPr>
              <w:t>dpowiedź na pytanie cząstkowe będzie pozytywna, gdy wnioskodawca</w:t>
            </w:r>
            <w:r>
              <w:rPr>
                <w:rFonts w:cs="Arial"/>
                <w:sz w:val="20"/>
                <w:szCs w:val="20"/>
              </w:rPr>
              <w:t xml:space="preserve"> przedłoży oświadczenie uczelni lub innej jednostki naukowej, z której wyodrębniło się przedsiębiorstwo typu spin-off/spin-out (gdzie zostały przeprowadzone prace B+R i która posiada prawa własności intelektualnej do opracowanych wyników prac B+R). Ww. oświadczenie musi zawierać wszystkie niezbędne informacje wymagane zgodnie Instrukcją wypełniania załączników do wniosku o dofinansowanie).</w:t>
            </w:r>
          </w:p>
          <w:p w14:paraId="56D3D4CF" w14:textId="77777777" w:rsidR="00AC68E5" w:rsidRPr="002F1B7B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Odpowiedź na pytanie cząstkowe będzie negatywna, gdy wnioskodawca nie</w:t>
            </w:r>
            <w:r>
              <w:rPr>
                <w:rFonts w:cs="Arial"/>
                <w:sz w:val="20"/>
                <w:szCs w:val="20"/>
              </w:rPr>
              <w:t xml:space="preserve"> przedłoży</w:t>
            </w:r>
            <w:r w:rsidRPr="00D97DF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oświadczenia, o którym mowa powyżej.</w:t>
            </w:r>
          </w:p>
          <w:p w14:paraId="1797F58C" w14:textId="77777777" w:rsidR="00AC68E5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F1B7B">
              <w:rPr>
                <w:rFonts w:cs="Arial"/>
                <w:b/>
                <w:sz w:val="20"/>
                <w:szCs w:val="20"/>
              </w:rPr>
              <w:t>Koszty udostępnienia wnioskodawcy/nabycia przez wnioskodawcę wyników prac B+R, w przypadku spółek typu spin-off stanowią koszty niekwalifikowane projektu.</w:t>
            </w:r>
          </w:p>
          <w:p w14:paraId="3BB3C85D" w14:textId="77777777" w:rsidR="00AC68E5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B1D7C14" w14:textId="1C686EFA" w:rsidR="00AC68E5" w:rsidRPr="00A14C78" w:rsidRDefault="00AC68E5" w:rsidP="003D44EB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2F1B7B">
              <w:rPr>
                <w:rFonts w:cs="Arial"/>
                <w:b/>
                <w:sz w:val="20"/>
                <w:szCs w:val="20"/>
              </w:rPr>
              <w:t>Koszty udostępnienia wnioskodawcy/nabycia przez wnioskodawcę wyników prac B+R, w przypadku spółek typu spin-out mogą stanowić koszty kwalifikowane projektu wyłącznie w przypadku, gdy wpisują się w katalog kosztów kwalifikowanych dla Działania.</w:t>
            </w:r>
          </w:p>
          <w:p w14:paraId="7D9E2443" w14:textId="286F8EE8" w:rsidR="00AC68E5" w:rsidRPr="004E0787" w:rsidRDefault="00AC68E5" w:rsidP="00A14C78">
            <w:pPr>
              <w:tabs>
                <w:tab w:val="left" w:pos="207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Wdrożenie wyników prac B+R musi znajdować odzwierciedlenie w wybranych przez wnioskodawcę wskaźnikach produktu oraz rezultatu bezpośredniego, tj.m.in. „Liczba przedsiębiorstw wspartych w zakresie wdrożenia wyników prac B+R”, „Liczba wdrożonych wyników prac B+R”</w:t>
            </w:r>
            <w:r>
              <w:rPr>
                <w:rFonts w:cs="Arial"/>
                <w:sz w:val="20"/>
                <w:szCs w:val="20"/>
              </w:rPr>
              <w:t>.</w:t>
            </w:r>
            <w:r w:rsidRPr="004E0787">
              <w:rPr>
                <w:rFonts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4216" w:type="dxa"/>
          </w:tcPr>
          <w:p w14:paraId="36E20B83" w14:textId="77777777" w:rsidR="00AC68E5" w:rsidRPr="00B5148B" w:rsidRDefault="00AC68E5" w:rsidP="003D44E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lastRenderedPageBreak/>
              <w:t>Kryterium obligatoryjne – spełnienie kryterium jest niezbędne do przyznania dofinansowania.</w:t>
            </w:r>
          </w:p>
          <w:p w14:paraId="18E06D18" w14:textId="77777777" w:rsidR="00AC68E5" w:rsidRPr="00B5148B" w:rsidRDefault="00AC68E5" w:rsidP="003D44E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 xml:space="preserve">Kryterium jest zdefiniowane poprzez </w:t>
            </w:r>
            <w:r>
              <w:rPr>
                <w:rFonts w:cs="Arial"/>
                <w:sz w:val="20"/>
                <w:szCs w:val="20"/>
              </w:rPr>
              <w:t>pytanie pomocnicze (cząstkowe</w:t>
            </w:r>
            <w:r w:rsidRPr="00B5148B">
              <w:rPr>
                <w:rFonts w:cs="Arial"/>
                <w:sz w:val="20"/>
                <w:szCs w:val="20"/>
              </w:rPr>
              <w:t xml:space="preserve">). Kryterium uznaje się za spełnione, jeżeli odpowiedź </w:t>
            </w:r>
            <w:r w:rsidRPr="006219D9">
              <w:rPr>
                <w:rFonts w:cs="Arial"/>
                <w:sz w:val="20"/>
                <w:szCs w:val="20"/>
                <w:u w:val="single"/>
              </w:rPr>
              <w:t>na cząstkowe pytanie będzie pozytywna.</w:t>
            </w:r>
          </w:p>
          <w:p w14:paraId="74C5F6A6" w14:textId="77777777" w:rsidR="00AC68E5" w:rsidRPr="00B5148B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>W ramach kryterium istnieje możliwość jednokrotnej poprawy. Wnioskodawca zostanie wezwany do złożenia stosownych wyjaśnień i ewentualnego skorygowania zapisów, jedynie w przypadku, gdy informacje zawarte w opisie projektu są niejednoznaczne.</w:t>
            </w:r>
            <w:r>
              <w:t xml:space="preserve"> </w:t>
            </w:r>
            <w:r w:rsidRPr="00B5148B">
              <w:rPr>
                <w:rFonts w:cs="Arial"/>
                <w:sz w:val="20"/>
                <w:szCs w:val="20"/>
              </w:rPr>
              <w:t>Wnioskodawca nie zostanie wezwany do złożenia wyjaśnień i ewentualnego skorygowania wniosku, w przypadku, gdy:</w:t>
            </w:r>
          </w:p>
          <w:p w14:paraId="699442B3" w14:textId="77777777" w:rsidR="00AC68E5" w:rsidRPr="004E0787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B5148B">
              <w:rPr>
                <w:rFonts w:cs="Arial"/>
                <w:sz w:val="20"/>
                <w:szCs w:val="20"/>
              </w:rPr>
              <w:t>- wezwanie wnioskodawcy do złożenia wyjaśnień i ewentualnego skorygowania wniosku skutkowałoby rozszerzeniem zakresu projektu lub inną istotną modyfikacją wniosku, która jest niedopuszczalna na etapie oceny projektu.</w:t>
            </w:r>
          </w:p>
          <w:p w14:paraId="77CFCBBA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B05F988" w14:textId="77777777" w:rsidR="00AC68E5" w:rsidRPr="004E0787" w:rsidRDefault="00AC68E5" w:rsidP="00AC68E5">
      <w:pPr>
        <w:tabs>
          <w:tab w:val="left" w:pos="6030"/>
        </w:tabs>
        <w:rPr>
          <w:rFonts w:cs="Arial"/>
          <w:sz w:val="20"/>
          <w:szCs w:val="20"/>
        </w:rPr>
      </w:pPr>
    </w:p>
    <w:p w14:paraId="2F42D184" w14:textId="77777777" w:rsidR="00AC68E5" w:rsidRDefault="00AC68E5" w:rsidP="00AC68E5">
      <w:pPr>
        <w:tabs>
          <w:tab w:val="left" w:pos="6030"/>
        </w:tabs>
        <w:rPr>
          <w:rFonts w:cs="Arial"/>
          <w:sz w:val="20"/>
          <w:szCs w:val="20"/>
        </w:rPr>
      </w:pPr>
    </w:p>
    <w:p w14:paraId="3ABA68C0" w14:textId="0799201C" w:rsidR="00AC68E5" w:rsidRDefault="00AC68E5" w:rsidP="00AC68E5">
      <w:pPr>
        <w:tabs>
          <w:tab w:val="left" w:pos="6030"/>
        </w:tabs>
        <w:rPr>
          <w:rFonts w:cs="Arial"/>
          <w:sz w:val="20"/>
          <w:szCs w:val="20"/>
        </w:rPr>
      </w:pPr>
    </w:p>
    <w:p w14:paraId="18717790" w14:textId="77777777" w:rsidR="00A14C78" w:rsidRDefault="00A14C78" w:rsidP="00AC68E5">
      <w:pPr>
        <w:tabs>
          <w:tab w:val="left" w:pos="6030"/>
        </w:tabs>
        <w:rPr>
          <w:rFonts w:cs="Arial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23"/>
        <w:gridCol w:w="6237"/>
        <w:gridCol w:w="4819"/>
      </w:tblGrid>
      <w:tr w:rsidR="00AC68E5" w:rsidRPr="004E0787" w14:paraId="7DA7F5E1" w14:textId="77777777" w:rsidTr="003D44EB">
        <w:trPr>
          <w:trHeight w:val="271"/>
        </w:trPr>
        <w:tc>
          <w:tcPr>
            <w:tcW w:w="14283" w:type="dxa"/>
            <w:gridSpan w:val="4"/>
            <w:shd w:val="clear" w:color="auto" w:fill="FFFF00"/>
          </w:tcPr>
          <w:p w14:paraId="1C51632C" w14:textId="77777777" w:rsidR="00AC68E5" w:rsidRPr="006219D9" w:rsidRDefault="00AC68E5" w:rsidP="003D44EB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br w:type="page"/>
            </w:r>
            <w:r w:rsidRPr="006219D9">
              <w:rPr>
                <w:rFonts w:cs="Arial"/>
                <w:b/>
                <w:sz w:val="20"/>
                <w:szCs w:val="20"/>
                <w:highlight w:val="yellow"/>
              </w:rPr>
              <w:t>F. KRYTERIA TRAFNOŚCI MERYTORYCZNEJ</w:t>
            </w:r>
          </w:p>
          <w:p w14:paraId="79564528" w14:textId="77777777" w:rsidR="00AC68E5" w:rsidRPr="006219D9" w:rsidRDefault="00AC68E5" w:rsidP="003D44EB">
            <w:pPr>
              <w:tabs>
                <w:tab w:val="left" w:pos="4740"/>
                <w:tab w:val="center" w:pos="6608"/>
              </w:tabs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i/>
                <w:sz w:val="20"/>
                <w:szCs w:val="20"/>
                <w:highlight w:val="yellow"/>
              </w:rPr>
              <w:t>MAKSYMALNIE 100 PUNKTÓW OGÓŁEM</w:t>
            </w:r>
          </w:p>
        </w:tc>
      </w:tr>
      <w:tr w:rsidR="00AC68E5" w:rsidRPr="004E0787" w14:paraId="496C07F8" w14:textId="77777777" w:rsidTr="003D44EB">
        <w:trPr>
          <w:trHeight w:val="587"/>
        </w:trPr>
        <w:tc>
          <w:tcPr>
            <w:tcW w:w="14283" w:type="dxa"/>
            <w:gridSpan w:val="4"/>
            <w:shd w:val="clear" w:color="auto" w:fill="FFC000"/>
            <w:vAlign w:val="center"/>
          </w:tcPr>
          <w:p w14:paraId="2F90BDBD" w14:textId="77777777" w:rsidR="00AC68E5" w:rsidRDefault="00AC68E5" w:rsidP="003D44EB">
            <w:pPr>
              <w:shd w:val="clear" w:color="auto" w:fill="FFC00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DZIAŁANIE</w:t>
            </w:r>
            <w:r w:rsidRPr="004E078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3.3</w:t>
            </w:r>
            <w:r w:rsidRPr="008C7C9C">
              <w:rPr>
                <w:rFonts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cs="Arial"/>
                <w:b/>
                <w:bCs/>
                <w:sz w:val="20"/>
                <w:szCs w:val="20"/>
              </w:rPr>
              <w:t>rzedsiębiorstwa odpryskowe</w:t>
            </w:r>
          </w:p>
          <w:p w14:paraId="5ECBBF05" w14:textId="77777777" w:rsidR="00AC68E5" w:rsidRPr="004E0787" w:rsidRDefault="00AC68E5" w:rsidP="003D44EB">
            <w:pPr>
              <w:shd w:val="clear" w:color="auto" w:fill="FFC000"/>
              <w:jc w:val="center"/>
              <w:rPr>
                <w:rFonts w:cs="Arial"/>
                <w:i/>
                <w:iCs/>
                <w:sz w:val="20"/>
                <w:szCs w:val="20"/>
                <w:u w:val="single"/>
              </w:rPr>
            </w:pPr>
            <w:r w:rsidRPr="008C7C9C">
              <w:rPr>
                <w:rFonts w:cs="Arial"/>
                <w:b/>
                <w:bCs/>
                <w:sz w:val="20"/>
                <w:szCs w:val="20"/>
              </w:rPr>
              <w:t>(PROJEKTY OBJĘTE WSPARCIEM BEZZWROTNYM)</w:t>
            </w:r>
          </w:p>
        </w:tc>
      </w:tr>
      <w:tr w:rsidR="00AC68E5" w:rsidRPr="004E0787" w14:paraId="3A61B369" w14:textId="77777777" w:rsidTr="00A14C78">
        <w:trPr>
          <w:trHeight w:val="228"/>
        </w:trPr>
        <w:tc>
          <w:tcPr>
            <w:tcW w:w="704" w:type="dxa"/>
            <w:shd w:val="clear" w:color="auto" w:fill="FFFF00"/>
          </w:tcPr>
          <w:p w14:paraId="507A972D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23" w:type="dxa"/>
            <w:shd w:val="clear" w:color="auto" w:fill="FFFF00"/>
          </w:tcPr>
          <w:p w14:paraId="0A066A46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6237" w:type="dxa"/>
            <w:shd w:val="clear" w:color="auto" w:fill="FFFF00"/>
          </w:tcPr>
          <w:p w14:paraId="3327B980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4819" w:type="dxa"/>
            <w:shd w:val="clear" w:color="auto" w:fill="FFFF00"/>
          </w:tcPr>
          <w:p w14:paraId="16043493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AC68E5" w:rsidRPr="004E0787" w14:paraId="095A15B7" w14:textId="77777777" w:rsidTr="00A14C78">
        <w:trPr>
          <w:trHeight w:val="1549"/>
        </w:trPr>
        <w:tc>
          <w:tcPr>
            <w:tcW w:w="704" w:type="dxa"/>
            <w:vMerge w:val="restart"/>
          </w:tcPr>
          <w:p w14:paraId="512C8BF9" w14:textId="77777777" w:rsidR="00AC68E5" w:rsidRPr="004E0787" w:rsidRDefault="00AC68E5" w:rsidP="00AC68E5">
            <w:pPr>
              <w:pStyle w:val="Akapitzlist"/>
              <w:numPr>
                <w:ilvl w:val="0"/>
                <w:numId w:val="21"/>
              </w:numPr>
              <w:spacing w:before="0"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14:paraId="3502BE94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Regionalne inteligentne specjalizacje</w:t>
            </w:r>
          </w:p>
          <w:p w14:paraId="4555F58D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0DBA0E7F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35CAE3AC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438D068A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440B9CC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2247C89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CCA5ACE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1A0A4BCF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FF70B7">
              <w:rPr>
                <w:rFonts w:cs="Arial"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180AF5CE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 </w:t>
            </w:r>
          </w:p>
          <w:p w14:paraId="77849CC0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C18AD">
              <w:rPr>
                <w:rFonts w:cs="Arial"/>
                <w:sz w:val="20"/>
                <w:szCs w:val="20"/>
              </w:rPr>
              <w:t xml:space="preserve">W ramach przedmiotowego kryterium </w:t>
            </w:r>
            <w:r>
              <w:rPr>
                <w:rFonts w:cs="Arial"/>
                <w:sz w:val="20"/>
                <w:szCs w:val="20"/>
              </w:rPr>
              <w:t xml:space="preserve">weryfikacji podlegać będzie </w:t>
            </w:r>
            <w:r w:rsidRPr="00DC18AD">
              <w:rPr>
                <w:rFonts w:cs="Arial"/>
                <w:sz w:val="20"/>
                <w:szCs w:val="20"/>
              </w:rPr>
              <w:t xml:space="preserve">czy wyniki prac B+R będą wdrażane w obszarach regionalnych inteligentnych specjalizacji zgodnych z Regionalną Strategią Innowacji </w:t>
            </w:r>
            <w:r>
              <w:rPr>
                <w:rFonts w:cs="Arial"/>
                <w:sz w:val="20"/>
                <w:szCs w:val="20"/>
              </w:rPr>
              <w:t>Województwa Lubelskiego do 2020</w:t>
            </w:r>
            <w:r w:rsidRPr="00DC18A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357E6571" w14:textId="77777777" w:rsidR="00AC68E5" w:rsidRPr="008C7C9C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C7C9C">
              <w:rPr>
                <w:rFonts w:cs="Arial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4D0664E9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C7C9C">
              <w:rPr>
                <w:rFonts w:cs="Arial"/>
                <w:sz w:val="20"/>
                <w:szCs w:val="20"/>
              </w:rPr>
              <w:t>Ocena kryterium będzie polegała na przyznaniu zdefiniowanej z góry liczby punktów (maksymal</w:t>
            </w:r>
            <w:r>
              <w:rPr>
                <w:rFonts w:cs="Arial"/>
                <w:sz w:val="20"/>
                <w:szCs w:val="20"/>
              </w:rPr>
              <w:t>nie można uzyskać 16</w:t>
            </w:r>
            <w:r w:rsidRPr="008C7C9C">
              <w:rPr>
                <w:rFonts w:cs="Arial"/>
                <w:sz w:val="20"/>
                <w:szCs w:val="20"/>
              </w:rPr>
              <w:t xml:space="preserve"> pkt.).</w:t>
            </w:r>
          </w:p>
        </w:tc>
      </w:tr>
      <w:tr w:rsidR="00AC68E5" w:rsidRPr="004E0787" w14:paraId="5942E435" w14:textId="77777777" w:rsidTr="00A14C78">
        <w:trPr>
          <w:trHeight w:val="255"/>
        </w:trPr>
        <w:tc>
          <w:tcPr>
            <w:tcW w:w="704" w:type="dxa"/>
            <w:vMerge/>
          </w:tcPr>
          <w:p w14:paraId="5FFFC381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71FC0447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00"/>
          </w:tcPr>
          <w:p w14:paraId="6C3CFE84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4819" w:type="dxa"/>
            <w:shd w:val="clear" w:color="auto" w:fill="FFFF00"/>
          </w:tcPr>
          <w:p w14:paraId="7AFD0F5A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4E0787" w14:paraId="683EE429" w14:textId="77777777" w:rsidTr="00A14C78">
        <w:trPr>
          <w:trHeight w:val="599"/>
        </w:trPr>
        <w:tc>
          <w:tcPr>
            <w:tcW w:w="704" w:type="dxa"/>
            <w:vMerge/>
          </w:tcPr>
          <w:p w14:paraId="7639B079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1E340F64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678E85DA" w14:textId="7891BC62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Projekt dotyczy wdrożenia wyników prac B+R z zakresu regionalnych inteligentnych specjalizacji zgodnych z Regionalną Strategią Innowacji Województwa Lubelskiego do 2020.</w:t>
            </w:r>
          </w:p>
          <w:p w14:paraId="61B1DAAE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Punkty zostaną przyznane wyłącznie w przypadku, gdy kod działalności gospodarczej wg. PKD 2007, której dotyczy projekt, wskazany we wniosku o dofinansowanie (zgodny z charakterem projektu tj. zakresem wdrożenia wyników prac B+R) zawarty jest w </w:t>
            </w:r>
            <w:r w:rsidRPr="00D97DF0">
              <w:rPr>
                <w:rFonts w:cs="Arial"/>
                <w:i/>
                <w:sz w:val="20"/>
                <w:szCs w:val="20"/>
              </w:rPr>
              <w:t>Indykatywnej liście kodów PKD wpisujących się w Regionalne Inteligentne Specjalizacje Województwa Lubelskiego</w:t>
            </w:r>
            <w:r w:rsidRPr="00D97DF0">
              <w:rPr>
                <w:rFonts w:cs="Arial"/>
                <w:sz w:val="20"/>
                <w:szCs w:val="20"/>
              </w:rPr>
              <w:t xml:space="preserve"> stanowiącej za</w:t>
            </w:r>
            <w:r>
              <w:rPr>
                <w:rFonts w:cs="Arial"/>
                <w:sz w:val="20"/>
                <w:szCs w:val="20"/>
              </w:rPr>
              <w:t>łącznik do Regulaminu konkursu.</w:t>
            </w:r>
          </w:p>
        </w:tc>
        <w:tc>
          <w:tcPr>
            <w:tcW w:w="4819" w:type="dxa"/>
          </w:tcPr>
          <w:p w14:paraId="7F1F20EB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</w:t>
            </w:r>
          </w:p>
        </w:tc>
      </w:tr>
      <w:tr w:rsidR="00AC68E5" w:rsidRPr="004E0787" w14:paraId="5D7C74B3" w14:textId="77777777" w:rsidTr="00A14C78">
        <w:trPr>
          <w:trHeight w:val="2020"/>
        </w:trPr>
        <w:tc>
          <w:tcPr>
            <w:tcW w:w="704" w:type="dxa"/>
            <w:vMerge w:val="restart"/>
          </w:tcPr>
          <w:p w14:paraId="4FC3DE6C" w14:textId="77777777" w:rsidR="00AC68E5" w:rsidRPr="004E0787" w:rsidRDefault="00AC68E5" w:rsidP="00AC68E5">
            <w:pPr>
              <w:pStyle w:val="Akapitzlist"/>
              <w:numPr>
                <w:ilvl w:val="0"/>
                <w:numId w:val="21"/>
              </w:numPr>
              <w:spacing w:before="0"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14:paraId="2838B3CC" w14:textId="77777777" w:rsidR="00AC68E5" w:rsidRPr="004E0787" w:rsidRDefault="00AC68E5" w:rsidP="003D44EB">
            <w:pPr>
              <w:ind w:left="49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Potencjał Wnioskodawcy</w:t>
            </w:r>
          </w:p>
        </w:tc>
        <w:tc>
          <w:tcPr>
            <w:tcW w:w="6237" w:type="dxa"/>
          </w:tcPr>
          <w:p w14:paraId="2256556E" w14:textId="77777777" w:rsidR="00AC68E5" w:rsidRPr="00BA374C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BA374C">
              <w:rPr>
                <w:rFonts w:cs="Arial"/>
                <w:sz w:val="20"/>
                <w:szCs w:val="20"/>
              </w:rPr>
              <w:t>Kryterium punktowe. Kryterium weryfikowane będzie na podstawie wniosku o dofinansowanie oraz załączników.</w:t>
            </w:r>
          </w:p>
          <w:p w14:paraId="651818E7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BA374C">
              <w:rPr>
                <w:rFonts w:cs="Arial"/>
                <w:sz w:val="20"/>
                <w:szCs w:val="20"/>
              </w:rPr>
              <w:t xml:space="preserve">W ramach przedmiotowego kryterium weryfikacji podlegać będzie </w:t>
            </w:r>
            <w:r>
              <w:rPr>
                <w:rFonts w:cs="Arial"/>
                <w:sz w:val="20"/>
                <w:szCs w:val="20"/>
              </w:rPr>
              <w:t>staż pracy pracownika naukowego zakładającego przedsiębiorstwo wnioskodawcy na uczelni lub w innej jednostce naukowej, z której wyodrębniło się przedsiębiorstwo wnioskodawcy</w:t>
            </w:r>
            <w:r w:rsidRPr="00BA374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68803BBE" w14:textId="77777777" w:rsidR="00AC68E5" w:rsidRPr="00BA374C" w:rsidRDefault="00AC68E5" w:rsidP="00A14C78">
            <w:pPr>
              <w:spacing w:before="0"/>
              <w:jc w:val="both"/>
              <w:rPr>
                <w:rFonts w:cs="Arial"/>
                <w:sz w:val="20"/>
                <w:szCs w:val="20"/>
              </w:rPr>
            </w:pPr>
            <w:r w:rsidRPr="00BA374C">
              <w:rPr>
                <w:rFonts w:cs="Arial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0690C759" w14:textId="77777777" w:rsidR="00AC68E5" w:rsidRDefault="00AC68E5" w:rsidP="00A14C78">
            <w:pPr>
              <w:spacing w:before="0"/>
              <w:jc w:val="both"/>
              <w:rPr>
                <w:rFonts w:cs="Arial"/>
                <w:sz w:val="20"/>
                <w:szCs w:val="20"/>
              </w:rPr>
            </w:pPr>
            <w:r w:rsidRPr="00BA374C">
              <w:rPr>
                <w:rFonts w:cs="Arial"/>
                <w:sz w:val="20"/>
                <w:szCs w:val="20"/>
              </w:rPr>
              <w:t>Ocena kryterium będzie polegała na przyznaniu zdefiniowanej z góry liczby punk</w:t>
            </w:r>
            <w:r>
              <w:rPr>
                <w:rFonts w:cs="Arial"/>
                <w:sz w:val="20"/>
                <w:szCs w:val="20"/>
              </w:rPr>
              <w:t>tów (maksymalnie można uzyskać 6</w:t>
            </w:r>
            <w:r w:rsidRPr="00BA374C">
              <w:rPr>
                <w:rFonts w:cs="Arial"/>
                <w:sz w:val="20"/>
                <w:szCs w:val="20"/>
              </w:rPr>
              <w:t xml:space="preserve"> pkt.)</w:t>
            </w:r>
          </w:p>
          <w:p w14:paraId="583B2974" w14:textId="77777777" w:rsidR="00A14C78" w:rsidRDefault="00A14C78" w:rsidP="00A14C78">
            <w:pPr>
              <w:spacing w:before="0"/>
              <w:jc w:val="both"/>
              <w:rPr>
                <w:rFonts w:cs="Arial"/>
                <w:sz w:val="20"/>
                <w:szCs w:val="20"/>
              </w:rPr>
            </w:pPr>
          </w:p>
          <w:p w14:paraId="7B38012F" w14:textId="77777777" w:rsidR="00A14C78" w:rsidRDefault="00A14C78" w:rsidP="00A14C78">
            <w:pPr>
              <w:spacing w:before="0"/>
              <w:jc w:val="both"/>
              <w:rPr>
                <w:rFonts w:cs="Arial"/>
                <w:sz w:val="20"/>
                <w:szCs w:val="20"/>
              </w:rPr>
            </w:pPr>
          </w:p>
          <w:p w14:paraId="7C2B4926" w14:textId="77777777" w:rsidR="00A14C78" w:rsidRDefault="00A14C78" w:rsidP="00A14C78">
            <w:pPr>
              <w:spacing w:before="0"/>
              <w:jc w:val="both"/>
              <w:rPr>
                <w:rFonts w:cs="Arial"/>
                <w:sz w:val="20"/>
                <w:szCs w:val="20"/>
              </w:rPr>
            </w:pPr>
          </w:p>
          <w:p w14:paraId="652FED5F" w14:textId="77777777" w:rsidR="00A14C78" w:rsidRDefault="00A14C78" w:rsidP="00A14C78">
            <w:pPr>
              <w:spacing w:before="0"/>
              <w:jc w:val="both"/>
              <w:rPr>
                <w:rFonts w:cs="Arial"/>
                <w:sz w:val="20"/>
                <w:szCs w:val="20"/>
              </w:rPr>
            </w:pPr>
          </w:p>
          <w:p w14:paraId="1A80E275" w14:textId="1CB19F10" w:rsidR="00A14C78" w:rsidRPr="004E0787" w:rsidRDefault="00A14C78" w:rsidP="00A14C78">
            <w:pPr>
              <w:spacing w:befor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C68E5" w:rsidRPr="004E0787" w14:paraId="57FD0A04" w14:textId="77777777" w:rsidTr="00A14C78">
        <w:trPr>
          <w:trHeight w:val="199"/>
        </w:trPr>
        <w:tc>
          <w:tcPr>
            <w:tcW w:w="704" w:type="dxa"/>
            <w:vMerge/>
          </w:tcPr>
          <w:p w14:paraId="0A95DAD6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31F8F51F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00"/>
          </w:tcPr>
          <w:p w14:paraId="36E074A3" w14:textId="77777777" w:rsidR="00AC68E5" w:rsidRPr="006219D9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bCs/>
                <w:sz w:val="20"/>
                <w:szCs w:val="20"/>
                <w:highlight w:val="yellow"/>
              </w:rPr>
              <w:t>Metody pomiaru</w:t>
            </w:r>
          </w:p>
        </w:tc>
        <w:tc>
          <w:tcPr>
            <w:tcW w:w="4819" w:type="dxa"/>
            <w:shd w:val="clear" w:color="auto" w:fill="FFFF00"/>
          </w:tcPr>
          <w:p w14:paraId="5BE76AE7" w14:textId="77777777" w:rsidR="00AC68E5" w:rsidRPr="006219D9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bCs/>
                <w:sz w:val="20"/>
                <w:szCs w:val="20"/>
                <w:highlight w:val="yellow"/>
              </w:rPr>
              <w:t>Możliwe punkty</w:t>
            </w:r>
          </w:p>
        </w:tc>
      </w:tr>
      <w:tr w:rsidR="00AC68E5" w:rsidRPr="004E0787" w14:paraId="6B3A5F2D" w14:textId="77777777" w:rsidTr="00A14C78">
        <w:trPr>
          <w:trHeight w:val="553"/>
        </w:trPr>
        <w:tc>
          <w:tcPr>
            <w:tcW w:w="704" w:type="dxa"/>
            <w:vMerge/>
          </w:tcPr>
          <w:p w14:paraId="21761D16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4B46A278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FD3A863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Staż pracy pracownika naukowego.</w:t>
            </w:r>
          </w:p>
          <w:p w14:paraId="25EFD328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C845C4D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W ramac</w:t>
            </w:r>
            <w:r>
              <w:rPr>
                <w:rFonts w:cs="Arial"/>
                <w:sz w:val="20"/>
                <w:szCs w:val="20"/>
              </w:rPr>
              <w:t>h kryterium weryfikacji podlega okres</w:t>
            </w:r>
            <w:r w:rsidRPr="00D97DF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stażu pracy pracownika naukowego zakładającego przedsiębiorstwo wnioskodawcy na uczelni lub w innej jednostce naukowej, z której wyodrębniło się przedsiębiorstwo wnioskodawcy.</w:t>
            </w:r>
          </w:p>
          <w:p w14:paraId="7CD5EDB4" w14:textId="77777777" w:rsidR="00AC68E5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Punkty zostaną przyznane, gdy </w:t>
            </w:r>
            <w:r>
              <w:rPr>
                <w:rFonts w:cs="Arial"/>
                <w:sz w:val="20"/>
                <w:szCs w:val="20"/>
              </w:rPr>
              <w:t>udokumentowany ww. staż pracy wynosi minimum 3 lata.</w:t>
            </w:r>
          </w:p>
          <w:p w14:paraId="360D1CC9" w14:textId="77777777" w:rsidR="00AC68E5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9A57F38" w14:textId="7C192E94" w:rsidR="00AC68E5" w:rsidRPr="004E0787" w:rsidRDefault="00AC68E5" w:rsidP="00A14C78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Punkty nie zostaną przyznane w przypadku gdy wnioskodawca na dzień złożenia wniosku o dofinansowanie nie udokumentuje ww. stażu pracy (np. świadectwa pracy, zaświadczenie itp.)</w:t>
            </w:r>
          </w:p>
        </w:tc>
        <w:tc>
          <w:tcPr>
            <w:tcW w:w="4819" w:type="dxa"/>
          </w:tcPr>
          <w:p w14:paraId="3D0E5E09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  <w:tr w:rsidR="00AC68E5" w:rsidRPr="004E0787" w14:paraId="6979CD92" w14:textId="77777777" w:rsidTr="00A14C78">
        <w:trPr>
          <w:trHeight w:val="286"/>
        </w:trPr>
        <w:tc>
          <w:tcPr>
            <w:tcW w:w="704" w:type="dxa"/>
            <w:vMerge w:val="restart"/>
          </w:tcPr>
          <w:p w14:paraId="39622E5E" w14:textId="77777777" w:rsidR="00AC68E5" w:rsidRPr="004E0787" w:rsidRDefault="00AC68E5" w:rsidP="00AC68E5">
            <w:pPr>
              <w:pStyle w:val="Akapitzlist"/>
              <w:numPr>
                <w:ilvl w:val="0"/>
                <w:numId w:val="21"/>
              </w:numPr>
              <w:spacing w:before="0"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14:paraId="0699B115" w14:textId="77777777" w:rsidR="00AC68E5" w:rsidRPr="004E0787" w:rsidRDefault="00AC68E5" w:rsidP="003D44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BA374C">
              <w:rPr>
                <w:rFonts w:cs="Arial"/>
                <w:b/>
                <w:bCs/>
                <w:sz w:val="20"/>
                <w:szCs w:val="20"/>
              </w:rPr>
              <w:t>nnowacyjność projektu oraz intensywność B+R</w:t>
            </w:r>
          </w:p>
        </w:tc>
        <w:tc>
          <w:tcPr>
            <w:tcW w:w="6237" w:type="dxa"/>
          </w:tcPr>
          <w:p w14:paraId="512B1971" w14:textId="77777777" w:rsidR="00AC68E5" w:rsidRPr="00D97DF0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BA03D6">
              <w:rPr>
                <w:rFonts w:cs="Arial"/>
                <w:sz w:val="20"/>
                <w:szCs w:val="20"/>
              </w:rPr>
              <w:t>Kryterium punktowe. Kryterium weryfikowane będzie na podstawie wniosku o dofinansowanie i załączników (w szczególności na po</w:t>
            </w:r>
            <w:r w:rsidRPr="00FF70B7">
              <w:rPr>
                <w:rFonts w:cs="Arial"/>
                <w:sz w:val="20"/>
                <w:szCs w:val="20"/>
              </w:rPr>
              <w:t>dstawie opinii o innowacyjności</w:t>
            </w:r>
            <w:r w:rsidRPr="00D97DF0">
              <w:rPr>
                <w:rFonts w:cs="Arial"/>
                <w:sz w:val="20"/>
                <w:szCs w:val="20"/>
              </w:rPr>
              <w:t xml:space="preserve">, spełniającej wymogi określone w Regulaminie konkursu sporządzonej na wymaganym wzorze oraz na podstawie </w:t>
            </w:r>
            <w:r w:rsidRPr="00D97DF0">
              <w:rPr>
                <w:rFonts w:cs="Arial"/>
                <w:i/>
                <w:sz w:val="20"/>
                <w:szCs w:val="20"/>
              </w:rPr>
              <w:t xml:space="preserve">Katalogu dziedzin gospodarczych </w:t>
            </w:r>
            <w:r w:rsidRPr="00D97DF0">
              <w:rPr>
                <w:rFonts w:cs="Arial"/>
                <w:i/>
                <w:iCs/>
                <w:sz w:val="20"/>
                <w:szCs w:val="20"/>
              </w:rPr>
              <w:t>o wysokim poziomie „intensywności B+R” sporządzony na potrzeby oceny wniosków o dofinansowanie w ramach RPO WL 2014-</w:t>
            </w:r>
            <w:smartTag w:uri="urn:schemas-microsoft-com:office:smarttags" w:element="metricconverter">
              <w:smartTagPr>
                <w:attr w:name="ProductID" w:val="2020”"/>
              </w:smartTagPr>
              <w:r w:rsidRPr="00D97DF0">
                <w:rPr>
                  <w:rFonts w:cs="Arial"/>
                  <w:i/>
                  <w:iCs/>
                  <w:sz w:val="20"/>
                  <w:szCs w:val="20"/>
                </w:rPr>
                <w:t>2020”</w:t>
              </w:r>
            </w:smartTag>
            <w:r w:rsidRPr="00D97DF0">
              <w:rPr>
                <w:rFonts w:cs="Arial"/>
                <w:i/>
                <w:sz w:val="20"/>
                <w:szCs w:val="20"/>
              </w:rPr>
              <w:t>).</w:t>
            </w:r>
          </w:p>
          <w:p w14:paraId="7D7BE155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4807F8E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W ramach kryterium weryfikowane będzie, czy projekt dotyczy działalności gospodarczej o wyłącznie wysokim lub przynajmniej średnio wysokim poziomie intensywności B+R oraz czy projekt dotyczy innowacji produktowej/procesowej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7A16">
              <w:rPr>
                <w:rFonts w:cs="Arial"/>
                <w:sz w:val="20"/>
                <w:szCs w:val="20"/>
              </w:rPr>
              <w:t xml:space="preserve">stosowanej nie dłużej niż 3 lata </w:t>
            </w:r>
            <w:r w:rsidRPr="00D97DF0">
              <w:rPr>
                <w:rFonts w:cs="Arial"/>
                <w:sz w:val="20"/>
                <w:szCs w:val="20"/>
              </w:rPr>
              <w:t>w skali kraju lub w skali międzynarodowej</w:t>
            </w:r>
            <w:r>
              <w:rPr>
                <w:rFonts w:cs="Arial"/>
                <w:sz w:val="20"/>
                <w:szCs w:val="20"/>
              </w:rPr>
              <w:t xml:space="preserve"> oraz innowacji nietechnologicznej co najmniej w skali regionalnej (w województwie lubelskim)</w:t>
            </w:r>
            <w:r w:rsidRPr="00D97DF0">
              <w:rPr>
                <w:rFonts w:cs="Arial"/>
                <w:sz w:val="20"/>
                <w:szCs w:val="20"/>
              </w:rPr>
              <w:t>.</w:t>
            </w:r>
          </w:p>
          <w:p w14:paraId="20AA1FDD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9951A62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E36E10">
              <w:rPr>
                <w:rFonts w:cs="Arial"/>
                <w:sz w:val="20"/>
                <w:szCs w:val="20"/>
              </w:rPr>
              <w:t xml:space="preserve">Przez </w:t>
            </w:r>
            <w:r w:rsidRPr="00E36E10">
              <w:rPr>
                <w:rFonts w:cs="Arial"/>
                <w:b/>
                <w:sz w:val="20"/>
                <w:szCs w:val="20"/>
              </w:rPr>
              <w:t xml:space="preserve">innowację </w:t>
            </w:r>
            <w:r w:rsidRPr="00E36E10">
              <w:rPr>
                <w:rFonts w:cs="Arial"/>
                <w:sz w:val="20"/>
                <w:szCs w:val="20"/>
              </w:rPr>
              <w:t xml:space="preserve">zgodnie z </w:t>
            </w:r>
            <w:r w:rsidRPr="00E36E10">
              <w:rPr>
                <w:rFonts w:cs="Arial"/>
                <w:i/>
                <w:sz w:val="20"/>
                <w:szCs w:val="20"/>
              </w:rPr>
              <w:t>Podręcznikiem Oslo</w:t>
            </w:r>
            <w:r w:rsidRPr="00E36E10">
              <w:rPr>
                <w:rFonts w:cs="Arial"/>
                <w:sz w:val="20"/>
                <w:szCs w:val="20"/>
              </w:rPr>
              <w:t xml:space="preserve">, </w:t>
            </w:r>
            <w:r w:rsidRPr="00E36E10">
              <w:rPr>
                <w:rFonts w:cs="Arial"/>
                <w:i/>
                <w:sz w:val="20"/>
                <w:szCs w:val="20"/>
              </w:rPr>
              <w:t>Zasady gromadzenia i interpretacji danych dotyczących innowacji</w:t>
            </w:r>
            <w:r w:rsidRPr="00E36E10">
              <w:rPr>
                <w:rFonts w:cs="Arial"/>
                <w:sz w:val="20"/>
                <w:szCs w:val="20"/>
              </w:rPr>
              <w:t xml:space="preserve"> (wydanie trzecie z 2005 roku, wspólna publikacja OECD oraz Eurostatu) </w:t>
            </w:r>
            <w:r w:rsidRPr="00D97DF0">
              <w:rPr>
                <w:rFonts w:cs="Arial"/>
                <w:sz w:val="20"/>
                <w:szCs w:val="20"/>
              </w:rPr>
              <w:t xml:space="preserve">należy rozumieć wdrożenie nowego lub znacząco udoskonalonego produktu (wyrobu lub usługi) lub procesu, nowej metody marketingowej lub nowej metody organizacyjnej w praktyce </w:t>
            </w:r>
            <w:r w:rsidRPr="00D97DF0">
              <w:rPr>
                <w:rFonts w:cs="Arial"/>
                <w:sz w:val="20"/>
                <w:szCs w:val="20"/>
              </w:rPr>
              <w:lastRenderedPageBreak/>
              <w:t xml:space="preserve">gospodarczej, organizacji miejsca pracy lub stosunkach z otoczeniem. </w:t>
            </w:r>
          </w:p>
          <w:p w14:paraId="2821E4D0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753D6C8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b/>
                <w:sz w:val="20"/>
                <w:szCs w:val="20"/>
              </w:rPr>
              <w:t>Innowacja produktowa</w:t>
            </w:r>
            <w:r w:rsidRPr="00D97DF0">
              <w:rPr>
                <w:rFonts w:cs="Arial"/>
                <w:sz w:val="20"/>
                <w:szCs w:val="20"/>
              </w:rPr>
              <w:t xml:space="preserve"> to wprowadzenie wyrobu lub </w:t>
            </w:r>
          </w:p>
          <w:p w14:paraId="26637A9E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usługi, które są nowe lub znacząco udoskonalone w zakresie swoich cech lub zastosowań. Zalicza się tu znaczące udoskonalenia pod względem specyfikacji technicznych, komponentów i materiałów, wbudowanego oprogramowania, łatwości obsługi lub innych cech funkcjonalnych. </w:t>
            </w:r>
          </w:p>
          <w:p w14:paraId="5163CF92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D1EFB83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b/>
                <w:sz w:val="20"/>
                <w:szCs w:val="20"/>
              </w:rPr>
              <w:t>Innowacja procesowa</w:t>
            </w:r>
            <w:r w:rsidRPr="00D97DF0">
              <w:rPr>
                <w:rFonts w:cs="Arial"/>
                <w:sz w:val="20"/>
                <w:szCs w:val="20"/>
              </w:rPr>
              <w:t xml:space="preserve"> oznacza wprowadzenie do praktyki w przedsiębiorstwie nowych, lub znacząco ulepszonych metod produkcji. Do tej kategorii zalicza się znaczące zmiany w zakresie technologii, urządzeń oraz/lub oprogramowania.</w:t>
            </w:r>
          </w:p>
          <w:p w14:paraId="28A3CAE0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</w:p>
          <w:p w14:paraId="2EAAB7A3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D97DF0">
              <w:rPr>
                <w:rFonts w:cs="Arial"/>
                <w:sz w:val="20"/>
                <w:szCs w:val="20"/>
                <w:u w:val="single"/>
              </w:rPr>
              <w:t>Innowacje nietechnologiczne:</w:t>
            </w:r>
          </w:p>
          <w:p w14:paraId="6653ADE5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343278C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b/>
                <w:sz w:val="20"/>
                <w:szCs w:val="20"/>
              </w:rPr>
              <w:t>Innowacja marketingowa</w:t>
            </w:r>
            <w:r w:rsidRPr="00D97DF0">
              <w:rPr>
                <w:rFonts w:cs="Arial"/>
                <w:sz w:val="20"/>
                <w:szCs w:val="20"/>
              </w:rPr>
              <w:t xml:space="preserve"> to wdrożenie nowej metody marketingowej wiążącej się ze znaczącymi zmianami w projekcie/konstrukcji produktu lub w opakowaniu, dystrybucji, promocji lub strategii cenowej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250FB47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7C4AF54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b/>
                <w:sz w:val="20"/>
                <w:szCs w:val="20"/>
              </w:rPr>
              <w:t>Innowacja organizacyjna</w:t>
            </w:r>
            <w:r w:rsidRPr="00D97DF0">
              <w:rPr>
                <w:rFonts w:cs="Arial"/>
                <w:sz w:val="20"/>
                <w:szCs w:val="20"/>
              </w:rPr>
              <w:t xml:space="preserve"> to wdrożenie nowej metody organizacyjnej w przyjętych przez firmę zasadach działania, w organizacji miejsca pracy lub w stosunkach z otoczeniem. </w:t>
            </w:r>
          </w:p>
          <w:p w14:paraId="7F870FDD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B789621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b/>
                <w:sz w:val="20"/>
                <w:szCs w:val="20"/>
              </w:rPr>
              <w:t>Innowacje w zakresie organizacji miejsca pracy</w:t>
            </w:r>
            <w:r w:rsidRPr="00D97DF0">
              <w:rPr>
                <w:rFonts w:cs="Arial"/>
                <w:sz w:val="20"/>
                <w:szCs w:val="20"/>
              </w:rPr>
              <w:t xml:space="preserve"> polegają na wdrożeniu nowych metod podziału zadań i uprawnień decyzyjnych  wśród pracowników, aby dokonać podziału pracy w ramach pionów oraz pomiędzy pionami (i jednostkami organizacyjnymi). Innowacją taką jest także wdrożenie nowych koncepcji strukturyzacji działań, jak np. integracja różnych rodzajów działalności firmy. Przykładem innowacji organizacyjnej w zakresie organizacji miejsca pracy jest pierwsze wdrożenie modelu organizacyjnego, który zapewnia </w:t>
            </w:r>
            <w:r w:rsidRPr="00D97DF0">
              <w:rPr>
                <w:rFonts w:cs="Arial"/>
                <w:sz w:val="20"/>
                <w:szCs w:val="20"/>
              </w:rPr>
              <w:lastRenderedPageBreak/>
              <w:t>pracownikom firmy większą autonomię w podejmowaniu decyzji i zachęca ich do przekazywania swoich pomysłów.</w:t>
            </w:r>
          </w:p>
          <w:p w14:paraId="5C247223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D3B962F" w14:textId="77777777" w:rsidR="00AC68E5" w:rsidRPr="001A6B68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b/>
                <w:sz w:val="20"/>
                <w:szCs w:val="20"/>
              </w:rPr>
              <w:t>Nowe metody organizacyjne w zakresie stosunków z otoczeniem</w:t>
            </w:r>
            <w:r w:rsidRPr="00D97DF0">
              <w:rPr>
                <w:rFonts w:cs="Arial"/>
                <w:sz w:val="20"/>
                <w:szCs w:val="20"/>
              </w:rPr>
              <w:t xml:space="preserve"> polegają na wdrażaniu nowych sposobów organizacji stosunków z innymi firmami lub instytucjami publicznymi, jak np. nawiązanie nowego typu współpracy z placówkami badawczymi lub z klientami, nowe metody integracji z dostawcami, a także pierwsze zlecenie firmie zewnętrznej (outsourcing) lub podzlecenie takich elementów działalności jak produkcja, zaopatrzenie, dystrybucja, rekrutacja czy </w:t>
            </w:r>
            <w:r>
              <w:rPr>
                <w:rFonts w:cs="Arial"/>
                <w:sz w:val="20"/>
                <w:szCs w:val="20"/>
              </w:rPr>
              <w:t>usługi pomocnicze.</w:t>
            </w:r>
          </w:p>
        </w:tc>
        <w:tc>
          <w:tcPr>
            <w:tcW w:w="4819" w:type="dxa"/>
          </w:tcPr>
          <w:p w14:paraId="71FD715F" w14:textId="77777777" w:rsidR="00AC68E5" w:rsidRPr="00BA374C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BA374C">
              <w:rPr>
                <w:rFonts w:cs="Arial"/>
                <w:sz w:val="20"/>
                <w:szCs w:val="20"/>
              </w:rPr>
              <w:lastRenderedPageBreak/>
              <w:t>Kryterium fakultatywne – spełnienie kryterium nie jest konieczne do przyznania dofinansowania (tj. przyznanie 0 punktów nie dyskwalifikuje z możliwości uzyskania dofinansowania).</w:t>
            </w:r>
          </w:p>
          <w:p w14:paraId="22F343B9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BA374C">
              <w:rPr>
                <w:rFonts w:cs="Arial"/>
                <w:sz w:val="20"/>
                <w:szCs w:val="20"/>
              </w:rPr>
              <w:t>Ocena kryterium będzie polegała na przyznaniu zdefiniowanej z góry liczby punkt</w:t>
            </w:r>
            <w:r>
              <w:rPr>
                <w:rFonts w:cs="Arial"/>
                <w:sz w:val="20"/>
                <w:szCs w:val="20"/>
              </w:rPr>
              <w:t>ów (maksymalnie można uzyskać 21</w:t>
            </w:r>
            <w:r w:rsidRPr="00BA374C">
              <w:rPr>
                <w:rFonts w:cs="Arial"/>
                <w:sz w:val="20"/>
                <w:szCs w:val="20"/>
              </w:rPr>
              <w:t xml:space="preserve"> pkt.).</w:t>
            </w:r>
          </w:p>
        </w:tc>
      </w:tr>
      <w:tr w:rsidR="00AC68E5" w:rsidRPr="004E0787" w14:paraId="352EEDE1" w14:textId="77777777" w:rsidTr="00A14C78">
        <w:trPr>
          <w:trHeight w:val="286"/>
        </w:trPr>
        <w:tc>
          <w:tcPr>
            <w:tcW w:w="704" w:type="dxa"/>
            <w:vMerge/>
          </w:tcPr>
          <w:p w14:paraId="00D0512E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52C6FDD8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00"/>
          </w:tcPr>
          <w:p w14:paraId="370520C9" w14:textId="77777777" w:rsidR="00AC68E5" w:rsidRPr="006219D9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bCs/>
                <w:sz w:val="20"/>
                <w:szCs w:val="20"/>
                <w:highlight w:val="yellow"/>
              </w:rPr>
              <w:t>Metody pomiaru</w:t>
            </w:r>
          </w:p>
        </w:tc>
        <w:tc>
          <w:tcPr>
            <w:tcW w:w="4819" w:type="dxa"/>
            <w:shd w:val="clear" w:color="auto" w:fill="FFFF00"/>
          </w:tcPr>
          <w:p w14:paraId="5AC791BD" w14:textId="77777777" w:rsidR="00AC68E5" w:rsidRPr="006219D9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bCs/>
                <w:sz w:val="20"/>
                <w:szCs w:val="20"/>
                <w:highlight w:val="yellow"/>
              </w:rPr>
              <w:t>Możliwe punkty</w:t>
            </w:r>
          </w:p>
        </w:tc>
      </w:tr>
      <w:tr w:rsidR="00AC68E5" w:rsidRPr="004E0787" w14:paraId="092BC97E" w14:textId="77777777" w:rsidTr="00A14C78">
        <w:trPr>
          <w:trHeight w:val="504"/>
        </w:trPr>
        <w:tc>
          <w:tcPr>
            <w:tcW w:w="704" w:type="dxa"/>
            <w:vMerge/>
          </w:tcPr>
          <w:p w14:paraId="6468B1FE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1F8154A3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F98B241" w14:textId="77777777" w:rsidR="00AC68E5" w:rsidRPr="00D97DF0" w:rsidRDefault="00AC68E5" w:rsidP="003D44EB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BA03D6">
              <w:rPr>
                <w:rFonts w:cs="Arial"/>
                <w:sz w:val="20"/>
                <w:szCs w:val="20"/>
              </w:rPr>
              <w:t xml:space="preserve">Projekt dotyczy wyłącznie działalności gospodarczej o wysokim poziomie „intensywności B+R” zgodnie z </w:t>
            </w:r>
            <w:r w:rsidRPr="00FF70B7">
              <w:rPr>
                <w:rFonts w:cs="Arial"/>
                <w:i/>
                <w:iCs/>
                <w:sz w:val="20"/>
                <w:szCs w:val="20"/>
              </w:rPr>
              <w:t xml:space="preserve">„Katalogiem dziedzin </w:t>
            </w:r>
            <w:r w:rsidRPr="00D97DF0">
              <w:rPr>
                <w:rFonts w:cs="Arial"/>
                <w:i/>
                <w:iCs/>
                <w:sz w:val="20"/>
                <w:szCs w:val="20"/>
              </w:rPr>
              <w:t>gospodarczych o wysokim poziomie „intensywności B+R” sporządzonym na potrzeby oceny wniosków o dofinansowanie w ramach RPO WL 2014-</w:t>
            </w:r>
            <w:smartTag w:uri="urn:schemas-microsoft-com:office:smarttags" w:element="metricconverter">
              <w:smartTagPr>
                <w:attr w:name="ProductID" w:val="2020”"/>
              </w:smartTagPr>
              <w:r w:rsidRPr="00D97DF0">
                <w:rPr>
                  <w:rFonts w:cs="Arial"/>
                  <w:i/>
                  <w:iCs/>
                  <w:sz w:val="20"/>
                  <w:szCs w:val="20"/>
                </w:rPr>
                <w:t>2020”</w:t>
              </w:r>
            </w:smartTag>
            <w:r w:rsidRPr="00D97DF0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5FFB3490" w14:textId="77777777" w:rsidR="00AC68E5" w:rsidRPr="00D97DF0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431C670F" w14:textId="77777777" w:rsidR="00AC68E5" w:rsidRPr="00D97DF0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97DF0">
              <w:rPr>
                <w:rFonts w:cs="Arial"/>
                <w:iCs/>
                <w:sz w:val="20"/>
                <w:szCs w:val="20"/>
              </w:rPr>
              <w:t>Punkty zostaną przyznane w przypadku, gdy projekt</w:t>
            </w:r>
            <w:r w:rsidRPr="00D97DF0">
              <w:rPr>
                <w:rFonts w:cs="Arial"/>
                <w:sz w:val="20"/>
                <w:szCs w:val="20"/>
              </w:rPr>
              <w:t xml:space="preserve"> dotyczy wyłącznie działalności gospodarczej o wysokim poziomie „intensywności B+R” zgodnie z </w:t>
            </w:r>
            <w:r w:rsidRPr="00D97DF0">
              <w:rPr>
                <w:rFonts w:cs="Arial"/>
                <w:i/>
                <w:iCs/>
                <w:sz w:val="20"/>
                <w:szCs w:val="20"/>
              </w:rPr>
              <w:t>„Katalogiem dziedzin gospodarczych o wysokim poziomie „intensywności B+R” sporządzonym na potrzeby oceny wniosków o dofinansowanie w ramach RPO WL 2014-2020”.</w:t>
            </w:r>
          </w:p>
          <w:p w14:paraId="33AA6FC2" w14:textId="77777777" w:rsidR="00AC68E5" w:rsidRPr="00D97DF0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2C8E3FFE" w14:textId="77777777" w:rsidR="00AC68E5" w:rsidRPr="004E0787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iCs/>
                <w:sz w:val="20"/>
                <w:szCs w:val="20"/>
              </w:rPr>
              <w:t>Przyznanie punktów w tym podkryterium wyklucza możliwość uzyskania punktów w podkryterium:</w:t>
            </w:r>
            <w:r w:rsidRPr="00D97DF0">
              <w:rPr>
                <w:rFonts w:cs="Arial"/>
                <w:sz w:val="20"/>
                <w:szCs w:val="20"/>
              </w:rPr>
              <w:t xml:space="preserve"> </w:t>
            </w:r>
            <w:r w:rsidRPr="00D97DF0">
              <w:rPr>
                <w:rFonts w:cs="Arial"/>
                <w:i/>
                <w:sz w:val="20"/>
                <w:szCs w:val="20"/>
              </w:rPr>
              <w:t xml:space="preserve">„Projekt dotyczy działalności gospodarczej o przynajmniej średnio-wysokim poziomie „intensywności B+R” zgodnie z </w:t>
            </w:r>
            <w:r w:rsidRPr="00D97DF0">
              <w:rPr>
                <w:rFonts w:cs="Arial"/>
                <w:i/>
                <w:iCs/>
                <w:sz w:val="20"/>
                <w:szCs w:val="20"/>
              </w:rPr>
              <w:t>„Katalogiem dziedzin gospodarczych o wysokim poziomie „intensywności B+R” sporządzonym na potrzeby oceny wniosków o dofinansowanie w ramach RPO WL 2014-</w:t>
            </w:r>
            <w:smartTag w:uri="urn:schemas-microsoft-com:office:smarttags" w:element="metricconverter">
              <w:smartTagPr>
                <w:attr w:name="ProductID" w:val="2020”"/>
              </w:smartTagPr>
              <w:r w:rsidRPr="00D97DF0">
                <w:rPr>
                  <w:rFonts w:cs="Arial"/>
                  <w:i/>
                  <w:iCs/>
                  <w:sz w:val="20"/>
                  <w:szCs w:val="20"/>
                </w:rPr>
                <w:t>2020”</w:t>
              </w:r>
            </w:smartTag>
            <w:r w:rsidRPr="00D97DF0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6839B6EE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</w:tr>
      <w:tr w:rsidR="00AC68E5" w:rsidRPr="004E0787" w14:paraId="2AE408EA" w14:textId="77777777" w:rsidTr="00A14C78">
        <w:trPr>
          <w:trHeight w:val="286"/>
        </w:trPr>
        <w:tc>
          <w:tcPr>
            <w:tcW w:w="704" w:type="dxa"/>
            <w:vMerge/>
          </w:tcPr>
          <w:p w14:paraId="6FDD9201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22372926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9326927" w14:textId="77777777" w:rsidR="00AC68E5" w:rsidRPr="00D97DF0" w:rsidRDefault="00AC68E5" w:rsidP="003D44EB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Projekt dotyczy działalności gospodarczej o przynajmniej średnio-wysokim poziomie „intensywności B+R” zgodnie z </w:t>
            </w:r>
            <w:r w:rsidRPr="00D97DF0">
              <w:rPr>
                <w:rFonts w:cs="Arial"/>
                <w:i/>
                <w:iCs/>
                <w:sz w:val="20"/>
                <w:szCs w:val="20"/>
              </w:rPr>
              <w:t xml:space="preserve">„Katalogiem dziedzin gospodarczych o wysokim poziomie „intensywności B+R” </w:t>
            </w:r>
            <w:r w:rsidRPr="00D97DF0">
              <w:rPr>
                <w:rFonts w:cs="Arial"/>
                <w:i/>
                <w:iCs/>
                <w:sz w:val="20"/>
                <w:szCs w:val="20"/>
              </w:rPr>
              <w:lastRenderedPageBreak/>
              <w:t>sporządzonym na potrzeby oceny wniosków o dofinansowanie w ramach RPO WL 2014-</w:t>
            </w:r>
            <w:smartTag w:uri="urn:schemas-microsoft-com:office:smarttags" w:element="metricconverter">
              <w:smartTagPr>
                <w:attr w:name="ProductID" w:val="2020”"/>
              </w:smartTagPr>
              <w:r w:rsidRPr="00D97DF0">
                <w:rPr>
                  <w:rFonts w:cs="Arial"/>
                  <w:i/>
                  <w:iCs/>
                  <w:sz w:val="20"/>
                  <w:szCs w:val="20"/>
                </w:rPr>
                <w:t>2020”</w:t>
              </w:r>
            </w:smartTag>
            <w:r w:rsidRPr="00D97DF0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5DF8C88B" w14:textId="77777777" w:rsidR="00AC68E5" w:rsidRPr="00D97DF0" w:rsidRDefault="00AC68E5" w:rsidP="003D44EB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  <w:p w14:paraId="2C32725C" w14:textId="77777777" w:rsidR="00AC68E5" w:rsidRPr="00D97DF0" w:rsidRDefault="00AC68E5" w:rsidP="003D44EB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97DF0">
              <w:rPr>
                <w:rFonts w:cs="Arial"/>
                <w:iCs/>
                <w:sz w:val="20"/>
                <w:szCs w:val="20"/>
              </w:rPr>
              <w:t>Punkty zostaną przyznane w przypadku, gdy projekt</w:t>
            </w:r>
            <w:r w:rsidRPr="00D97DF0">
              <w:rPr>
                <w:rFonts w:cs="Arial"/>
                <w:sz w:val="20"/>
                <w:szCs w:val="20"/>
              </w:rPr>
              <w:t xml:space="preserve"> dotyczy działalności gospodarczej o przynajmniej średnio-wysokim poziomie intensywności B+R zgodnie z </w:t>
            </w:r>
            <w:r w:rsidRPr="00D97DF0">
              <w:rPr>
                <w:rFonts w:cs="Arial"/>
                <w:i/>
                <w:iCs/>
                <w:sz w:val="20"/>
                <w:szCs w:val="20"/>
              </w:rPr>
              <w:t>„Katalogiem dziedzin gospodarczych o wysokim poziomie „intensywności B+R” sporządzonym na potrzeby oceny wniosków o dofinansowanie w ramach RPO WL 2014-</w:t>
            </w:r>
            <w:smartTag w:uri="urn:schemas-microsoft-com:office:smarttags" w:element="metricconverter">
              <w:smartTagPr>
                <w:attr w:name="ProductID" w:val="2020”"/>
              </w:smartTagPr>
              <w:r w:rsidRPr="00D97DF0">
                <w:rPr>
                  <w:rFonts w:cs="Arial"/>
                  <w:i/>
                  <w:iCs/>
                  <w:sz w:val="20"/>
                  <w:szCs w:val="20"/>
                </w:rPr>
                <w:t>2020”</w:t>
              </w:r>
            </w:smartTag>
            <w:r w:rsidRPr="00D97DF0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265A028C" w14:textId="77777777" w:rsidR="00AC68E5" w:rsidRPr="00D97DF0" w:rsidRDefault="00AC68E5" w:rsidP="003D44EB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  <w:p w14:paraId="66208781" w14:textId="77777777" w:rsidR="00AC68E5" w:rsidRPr="004E0787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iCs/>
                <w:sz w:val="20"/>
                <w:szCs w:val="20"/>
              </w:rPr>
              <w:t xml:space="preserve">Przyznanie punktów w tym podkryterium wyklucza możliwość uzyskania punktów w podkryterium: </w:t>
            </w:r>
            <w:r w:rsidRPr="00D97DF0">
              <w:rPr>
                <w:rFonts w:cs="Arial"/>
                <w:i/>
                <w:sz w:val="20"/>
                <w:szCs w:val="20"/>
              </w:rPr>
              <w:t xml:space="preserve">„Projekt dotyczy wyłącznie działalności gospodarczej o wysokim poziomie „intensywności B+R” zgodnie z </w:t>
            </w:r>
            <w:r w:rsidRPr="00D97DF0">
              <w:rPr>
                <w:rFonts w:cs="Arial"/>
                <w:i/>
                <w:iCs/>
                <w:sz w:val="20"/>
                <w:szCs w:val="20"/>
              </w:rPr>
              <w:t>„Katalogiem dziedzin gospodarczych o wysokim poziomie „intensywności B+R” sporządzonym na potrzeby oceny wniosków o dofinansowanie w ramach RPO WL 2014-</w:t>
            </w:r>
            <w:smartTag w:uri="urn:schemas-microsoft-com:office:smarttags" w:element="metricconverter">
              <w:smartTagPr>
                <w:attr w:name="ProductID" w:val="2020”"/>
              </w:smartTagPr>
              <w:r w:rsidRPr="00D97DF0">
                <w:rPr>
                  <w:rFonts w:cs="Arial"/>
                  <w:i/>
                  <w:iCs/>
                  <w:sz w:val="20"/>
                  <w:szCs w:val="20"/>
                </w:rPr>
                <w:t>2020”</w:t>
              </w:r>
            </w:smartTag>
            <w:r w:rsidRPr="00D97DF0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08FB471E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</w:tr>
      <w:tr w:rsidR="00AC68E5" w:rsidRPr="004E0787" w14:paraId="16B666FB" w14:textId="77777777" w:rsidTr="00A14C78">
        <w:trPr>
          <w:trHeight w:val="286"/>
        </w:trPr>
        <w:tc>
          <w:tcPr>
            <w:tcW w:w="704" w:type="dxa"/>
            <w:vMerge/>
          </w:tcPr>
          <w:p w14:paraId="0936C9A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15E2106A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82958E6" w14:textId="05468E1C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BA03D6">
              <w:rPr>
                <w:rFonts w:cs="Arial"/>
                <w:sz w:val="20"/>
                <w:szCs w:val="20"/>
              </w:rPr>
              <w:t>Projekt zakłada wprowadzenie na rynek innowacji produktowej lub procesowej w skali rynku międzynarodowego, tzn. produktu/usługi/procesu charakteryzującego się nowością lub znacznym ulepszeniem w odniesieniu do posiadanych uprzednio cech i funkcjonalności, w porównaniu do rozwiązań dostępnych na</w:t>
            </w:r>
            <w:r w:rsidRPr="00FF70B7">
              <w:rPr>
                <w:rFonts w:cs="Arial"/>
                <w:sz w:val="20"/>
                <w:szCs w:val="20"/>
              </w:rPr>
              <w:t xml:space="preserve"> rynku międzynarodowym.</w:t>
            </w:r>
          </w:p>
          <w:p w14:paraId="47505E68" w14:textId="03E32BBB" w:rsidR="00AC68E5" w:rsidRPr="00D97DF0" w:rsidRDefault="00AC68E5" w:rsidP="00A14C78">
            <w:pPr>
              <w:pStyle w:val="Tekstkomentarza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  <w:r w:rsidRPr="00D97DF0">
              <w:rPr>
                <w:rFonts w:ascii="Arial" w:hAnsi="Arial" w:cs="Arial"/>
              </w:rPr>
              <w:t xml:space="preserve">Punkty zostaną przyznane, gdy projekt zakłada wprowadzenie innowacji produktowej/procesowej </w:t>
            </w:r>
            <w:r>
              <w:rPr>
                <w:rFonts w:ascii="Arial" w:hAnsi="Arial" w:cs="Arial"/>
              </w:rPr>
              <w:t>stosowanej nie dłużej niż 3 lata</w:t>
            </w:r>
            <w:r w:rsidRPr="00D97DF0">
              <w:rPr>
                <w:rFonts w:ascii="Arial" w:hAnsi="Arial" w:cs="Arial"/>
              </w:rPr>
              <w:t xml:space="preserve"> w skali rynku międzynarodowego</w:t>
            </w:r>
            <w:r>
              <w:rPr>
                <w:rFonts w:ascii="Arial" w:hAnsi="Arial" w:cs="Arial"/>
              </w:rPr>
              <w:t>.</w:t>
            </w:r>
          </w:p>
          <w:p w14:paraId="71429C70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Punkty nie zostaną przyznane w przypadku, gdy wnioskodawca na dzień złożenia wniosku o dofinansowanie nie przedłoży opinii o innowacyjności, spełniającej wymagania określone w Regulaminie konkursu (w szczególności w Instrukcji wypełniania załączników do wniosku o dofinansowanie).</w:t>
            </w:r>
          </w:p>
          <w:p w14:paraId="23785AAB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B3B0DD6" w14:textId="77777777" w:rsidR="00AC68E5" w:rsidRPr="004E0787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Przyznanie punktów w tym podkryterium wyklucza możliwość uzyskania punktów w podkryterium: </w:t>
            </w:r>
            <w:r w:rsidRPr="00D97DF0">
              <w:rPr>
                <w:rFonts w:cs="Arial"/>
                <w:i/>
                <w:sz w:val="20"/>
                <w:szCs w:val="20"/>
              </w:rPr>
              <w:t xml:space="preserve">„Projekt zakłada wprowadzenie </w:t>
            </w:r>
            <w:r w:rsidRPr="00D97DF0">
              <w:rPr>
                <w:rFonts w:cs="Arial"/>
                <w:i/>
                <w:sz w:val="20"/>
                <w:szCs w:val="20"/>
              </w:rPr>
              <w:lastRenderedPageBreak/>
              <w:t>na rynek innowacji produktowej lub procesowej w skali rynku krajowego, tzn. produktu/usługi/procesu charakteryzującego się nowością lub znacznym ulepszeniem w odniesieniu do posiadanych uprzednio cech i funkcjonalności, w porównaniu do rozwiązań dostępnych na rynku polskim”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038EC208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</w:tr>
      <w:tr w:rsidR="00AC68E5" w:rsidRPr="004E0787" w14:paraId="7FA2C13B" w14:textId="77777777" w:rsidTr="00A14C78">
        <w:trPr>
          <w:trHeight w:val="1436"/>
        </w:trPr>
        <w:tc>
          <w:tcPr>
            <w:tcW w:w="704" w:type="dxa"/>
            <w:vMerge/>
          </w:tcPr>
          <w:p w14:paraId="6E9955E4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0B80FA33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E0B3F6E" w14:textId="77777777" w:rsidR="00AC68E5" w:rsidRPr="00BA03D6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BA03D6">
              <w:rPr>
                <w:rFonts w:cs="Arial"/>
                <w:sz w:val="20"/>
                <w:szCs w:val="20"/>
              </w:rPr>
              <w:t xml:space="preserve">Projekt zakłada wprowadzenie na rynek innowacji produktowej lub procesowej w skali rynku krajowego, tzn. produktu/usługi/procesu charakteryzującego się nowością lub znacznym ulepszeniem w odniesieniu do posiadanych uprzednio cech i funkcjonalności, w porównaniu do rozwiązań dostępnych na rynku polskim. </w:t>
            </w:r>
          </w:p>
          <w:p w14:paraId="408D550C" w14:textId="77777777" w:rsidR="00AC68E5" w:rsidRPr="00BA03D6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9049164" w14:textId="77777777" w:rsidR="00AC68E5" w:rsidRPr="00D97DF0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FF70B7">
              <w:rPr>
                <w:rFonts w:cs="Arial"/>
                <w:sz w:val="20"/>
                <w:szCs w:val="20"/>
              </w:rPr>
              <w:t>Punkty zostaną przyznane, gdy projekt zakłada wprowadzenie innowacji produktowej/procesowej</w:t>
            </w:r>
            <w:r w:rsidRPr="0004473E">
              <w:rPr>
                <w:rFonts w:cs="Arial"/>
              </w:rPr>
              <w:t xml:space="preserve"> </w:t>
            </w:r>
            <w:r w:rsidRPr="0004473E">
              <w:rPr>
                <w:rFonts w:cs="Arial"/>
                <w:sz w:val="20"/>
                <w:szCs w:val="20"/>
              </w:rPr>
              <w:t>stosowanej nie dłużej niż 3 lata</w:t>
            </w:r>
            <w:r w:rsidRPr="00FF70B7">
              <w:rPr>
                <w:rFonts w:cs="Arial"/>
                <w:sz w:val="20"/>
                <w:szCs w:val="20"/>
              </w:rPr>
              <w:t xml:space="preserve"> w skali rynku polskiego</w:t>
            </w:r>
            <w:r w:rsidRPr="00D97DF0">
              <w:rPr>
                <w:rFonts w:cs="Arial"/>
                <w:sz w:val="20"/>
                <w:szCs w:val="20"/>
              </w:rPr>
              <w:t>.</w:t>
            </w:r>
          </w:p>
          <w:p w14:paraId="0F4A6F9D" w14:textId="77777777" w:rsidR="00AC68E5" w:rsidRPr="00D97DF0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5A89C0C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Punkty nie zostaną przyznane w przypadku, gdy wnioskodawca na dzień złożenia wniosku o dofinansowanie nie przedłoży opinii o innowacyjności, spełniającej wymagania określone w Regulaminie konkursu (w szczególności w Instrukcji wypełniania załączników do wniosku o dofinansowanie).</w:t>
            </w:r>
          </w:p>
          <w:p w14:paraId="2077532D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CBE9E85" w14:textId="77777777" w:rsidR="00AC68E5" w:rsidRPr="004E0787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Przyznanie punktów w tym podkryterium wyklucza możliwość uzyskania punktów w podkryterium: </w:t>
            </w:r>
            <w:r w:rsidRPr="00D97DF0">
              <w:rPr>
                <w:rFonts w:cs="Arial"/>
                <w:i/>
                <w:sz w:val="20"/>
                <w:szCs w:val="20"/>
              </w:rPr>
              <w:t>„Projekt zakłada wprowadzenie na rynek innowacji produktowej lub procesowej w skali rynku międzynarodowego, tzn. produktu/usługi/procesu charakteryzującego się nowością lub znacznym ulepszeniem w odniesieniu do posiadanych uprzednio cech i funkcjonalności, w porównaniu do rozwiązań dostępnych na rynku międzynarodowym”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57D41E7F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  <w:tr w:rsidR="00AC68E5" w:rsidRPr="004E0787" w14:paraId="494E86F5" w14:textId="77777777" w:rsidTr="00A14C78">
        <w:trPr>
          <w:trHeight w:val="3118"/>
        </w:trPr>
        <w:tc>
          <w:tcPr>
            <w:tcW w:w="704" w:type="dxa"/>
            <w:vMerge/>
          </w:tcPr>
          <w:p w14:paraId="21DBDF2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0B0BE80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2D0413B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BA03D6">
              <w:rPr>
                <w:rFonts w:cs="Arial"/>
                <w:sz w:val="20"/>
                <w:szCs w:val="20"/>
              </w:rPr>
              <w:t xml:space="preserve">Projekt zakłada wprowadzenie innowacji </w:t>
            </w:r>
            <w:r w:rsidRPr="00D97DF0">
              <w:rPr>
                <w:rFonts w:cs="Arial"/>
                <w:sz w:val="20"/>
                <w:szCs w:val="20"/>
              </w:rPr>
              <w:t xml:space="preserve"> nietechnologicznej </w:t>
            </w:r>
            <w:r>
              <w:rPr>
                <w:rFonts w:cs="Arial"/>
                <w:sz w:val="20"/>
                <w:szCs w:val="20"/>
              </w:rPr>
              <w:t xml:space="preserve">co najmniej </w:t>
            </w:r>
            <w:r w:rsidRPr="00D97DF0">
              <w:rPr>
                <w:rFonts w:cs="Arial"/>
                <w:sz w:val="20"/>
                <w:szCs w:val="20"/>
              </w:rPr>
              <w:t xml:space="preserve">w skali rynku </w:t>
            </w:r>
            <w:r>
              <w:rPr>
                <w:rFonts w:cs="Arial"/>
                <w:sz w:val="20"/>
                <w:szCs w:val="20"/>
              </w:rPr>
              <w:t>regionalnego (w województwie lubelskim).</w:t>
            </w:r>
          </w:p>
          <w:p w14:paraId="6A637096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3E329E0" w14:textId="77777777" w:rsidR="00AC68E5" w:rsidRPr="00D97DF0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Punkty zostaną przyznane, gdy projekt zakłada wprowadzenie innowacji nietechnologicznej </w:t>
            </w:r>
            <w:r>
              <w:rPr>
                <w:rFonts w:cs="Arial"/>
                <w:sz w:val="20"/>
                <w:szCs w:val="20"/>
              </w:rPr>
              <w:t xml:space="preserve">co najmniej </w:t>
            </w:r>
            <w:r w:rsidRPr="00D97DF0">
              <w:rPr>
                <w:rFonts w:cs="Arial"/>
                <w:sz w:val="20"/>
                <w:szCs w:val="20"/>
              </w:rPr>
              <w:t xml:space="preserve">w skali rynku </w:t>
            </w:r>
            <w:r>
              <w:rPr>
                <w:rFonts w:cs="Arial"/>
                <w:sz w:val="20"/>
                <w:szCs w:val="20"/>
              </w:rPr>
              <w:t xml:space="preserve"> regionalnego (w województwie lubelskim).</w:t>
            </w:r>
          </w:p>
          <w:p w14:paraId="3CCA21C2" w14:textId="77777777" w:rsidR="00AC68E5" w:rsidRPr="00D97DF0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17DEFD6" w14:textId="77777777" w:rsidR="00AC68E5" w:rsidRPr="00C621D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Punkty nie zostaną przyznane w przypadku, gdy wnioskodawca na dzień złożenia wniosku o dofinansowanie nie przedłoży opinii o innowacyjności (dotyczy innowacji nietechnologicznej), spełniającej wymagania określone w Regulaminie konkursu (w szczególności w Instrukcji wypełniania załącznikó</w:t>
            </w:r>
            <w:r>
              <w:rPr>
                <w:rFonts w:cs="Arial"/>
                <w:sz w:val="20"/>
                <w:szCs w:val="20"/>
              </w:rPr>
              <w:t>w do wniosku o dofinansowanie).</w:t>
            </w:r>
          </w:p>
        </w:tc>
        <w:tc>
          <w:tcPr>
            <w:tcW w:w="4819" w:type="dxa"/>
          </w:tcPr>
          <w:p w14:paraId="4766AED9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AC68E5" w:rsidRPr="004E0787" w14:paraId="570ED696" w14:textId="77777777" w:rsidTr="00A14C78">
        <w:trPr>
          <w:trHeight w:val="286"/>
        </w:trPr>
        <w:tc>
          <w:tcPr>
            <w:tcW w:w="704" w:type="dxa"/>
            <w:vMerge w:val="restart"/>
          </w:tcPr>
          <w:p w14:paraId="649C53D2" w14:textId="77777777" w:rsidR="00AC68E5" w:rsidRPr="004E0787" w:rsidRDefault="00AC68E5" w:rsidP="00AC68E5">
            <w:pPr>
              <w:pStyle w:val="Akapitzlist"/>
              <w:numPr>
                <w:ilvl w:val="0"/>
                <w:numId w:val="21"/>
              </w:numPr>
              <w:spacing w:before="0"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14:paraId="5C4891EE" w14:textId="77777777" w:rsidR="00AC68E5" w:rsidRPr="004E0787" w:rsidRDefault="00AC68E5" w:rsidP="003D44EB">
            <w:pPr>
              <w:ind w:left="49"/>
              <w:rPr>
                <w:rFonts w:cs="Arial"/>
                <w:sz w:val="20"/>
                <w:szCs w:val="20"/>
              </w:rPr>
            </w:pPr>
            <w:r w:rsidRPr="00B818BE">
              <w:rPr>
                <w:rFonts w:cs="Arial"/>
                <w:b/>
                <w:bCs/>
                <w:sz w:val="20"/>
                <w:szCs w:val="20"/>
              </w:rPr>
              <w:t>Wartość dodana projektu</w:t>
            </w:r>
          </w:p>
        </w:tc>
        <w:tc>
          <w:tcPr>
            <w:tcW w:w="6237" w:type="dxa"/>
          </w:tcPr>
          <w:p w14:paraId="67132DDA" w14:textId="77777777" w:rsidR="00AC68E5" w:rsidRPr="00B818BE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B818BE">
              <w:rPr>
                <w:rFonts w:cs="Arial"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65D2EE97" w14:textId="77777777" w:rsidR="00AC68E5" w:rsidRPr="004E0787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0"/>
                <w:szCs w:val="20"/>
              </w:rPr>
            </w:pPr>
            <w:r w:rsidRPr="00B818BE">
              <w:rPr>
                <w:rFonts w:cs="Arial"/>
                <w:sz w:val="20"/>
                <w:szCs w:val="20"/>
              </w:rPr>
              <w:t>W ramach przedmiotowego kryterium weryfikacji podlegać będzie wielkość przychodów ze sprzedaży nowych lub udoskonalonych produktów/usług w stosunku do wartości wnioskowanego dofinansowania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6818145C" w14:textId="77777777" w:rsidR="00AC68E5" w:rsidRPr="00B818BE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818BE">
              <w:rPr>
                <w:rFonts w:cs="Arial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7ED1F0C6" w14:textId="77777777" w:rsidR="00AC68E5" w:rsidRPr="004E0787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818BE">
              <w:rPr>
                <w:rFonts w:cs="Arial"/>
                <w:sz w:val="20"/>
                <w:szCs w:val="20"/>
              </w:rPr>
              <w:t>Ocena kryterium będzie polegała na przyznaniu zdefiniowanej z góry liczby punk</w:t>
            </w:r>
            <w:r>
              <w:rPr>
                <w:rFonts w:cs="Arial"/>
                <w:sz w:val="20"/>
                <w:szCs w:val="20"/>
              </w:rPr>
              <w:t>tów (maksymalnie można uzyskać 8</w:t>
            </w:r>
            <w:r w:rsidRPr="00B818BE">
              <w:rPr>
                <w:rFonts w:cs="Arial"/>
                <w:sz w:val="20"/>
                <w:szCs w:val="20"/>
              </w:rPr>
              <w:t xml:space="preserve"> pkt.).</w:t>
            </w:r>
          </w:p>
        </w:tc>
      </w:tr>
      <w:tr w:rsidR="00AC68E5" w:rsidRPr="004E0787" w14:paraId="39F438C6" w14:textId="77777777" w:rsidTr="00A14C78">
        <w:trPr>
          <w:trHeight w:val="286"/>
        </w:trPr>
        <w:tc>
          <w:tcPr>
            <w:tcW w:w="704" w:type="dxa"/>
            <w:vMerge/>
          </w:tcPr>
          <w:p w14:paraId="6F4B1FAA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300AC188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00"/>
          </w:tcPr>
          <w:p w14:paraId="27AF5327" w14:textId="77777777" w:rsidR="00AC68E5" w:rsidRPr="004E0787" w:rsidRDefault="00AC68E5" w:rsidP="003D44EB">
            <w:pPr>
              <w:jc w:val="center"/>
              <w:rPr>
                <w:rFonts w:cs="Arial"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4819" w:type="dxa"/>
            <w:shd w:val="clear" w:color="auto" w:fill="FFFF00"/>
          </w:tcPr>
          <w:p w14:paraId="0C15C35B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4E0787" w14:paraId="25B48330" w14:textId="77777777" w:rsidTr="00A14C78">
        <w:trPr>
          <w:trHeight w:val="286"/>
        </w:trPr>
        <w:tc>
          <w:tcPr>
            <w:tcW w:w="704" w:type="dxa"/>
            <w:vMerge/>
          </w:tcPr>
          <w:p w14:paraId="6932DF0A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5FA37E0A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E2725B1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Stosunek przychodów ze sprzedaży nowych lub udoskonalonych produktów/usług do wartości wnioskowanego wsparcia wynosi więcej niż 1.</w:t>
            </w:r>
          </w:p>
          <w:p w14:paraId="5EDDCBE5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95B3933" w14:textId="77777777" w:rsidR="00AC68E5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Punkty zostaną przyznane, w przypadku, gdy wartość przychodów ze sprzedaży nowych lub udoskonalonych produktów/usług w okresie trzech lat od zakończenia rzeczowego realizacji projektu (suma przychodów w wartościach niezdyskontowanych) przewyższa kwotę wnioskowanego dofinansowania tj. stosunek przychodów ze sprzedaży do wnioskowanego wsparcia w ramach projektu jest większy niż 1.</w:t>
            </w:r>
          </w:p>
          <w:p w14:paraId="3AF34017" w14:textId="77777777" w:rsidR="00A14C78" w:rsidRDefault="00A14C78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</w:p>
          <w:p w14:paraId="7DE3ECCD" w14:textId="6311BFAD" w:rsidR="00A14C78" w:rsidRPr="004E0787" w:rsidRDefault="00A14C78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0061CB" w14:textId="77777777" w:rsidR="00AC68E5" w:rsidRPr="004E0787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</w:tr>
      <w:tr w:rsidR="00AC68E5" w:rsidRPr="004E0787" w14:paraId="0DFC717A" w14:textId="77777777" w:rsidTr="00A14C78">
        <w:trPr>
          <w:trHeight w:val="286"/>
        </w:trPr>
        <w:tc>
          <w:tcPr>
            <w:tcW w:w="704" w:type="dxa"/>
            <w:vMerge w:val="restart"/>
          </w:tcPr>
          <w:p w14:paraId="1919852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23" w:type="dxa"/>
            <w:vMerge w:val="restart"/>
          </w:tcPr>
          <w:p w14:paraId="031521C7" w14:textId="77777777" w:rsidR="00AC68E5" w:rsidRPr="006219D9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219D9">
              <w:rPr>
                <w:rFonts w:cs="Arial"/>
                <w:b/>
                <w:sz w:val="20"/>
                <w:szCs w:val="20"/>
              </w:rPr>
              <w:t>Wzrost zatrudnienia w wyniku realizacji projektu</w:t>
            </w:r>
          </w:p>
        </w:tc>
        <w:tc>
          <w:tcPr>
            <w:tcW w:w="6237" w:type="dxa"/>
          </w:tcPr>
          <w:p w14:paraId="5CBD7A27" w14:textId="77777777" w:rsidR="00AC68E5" w:rsidRPr="00B818BE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B818BE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6C04001C" w14:textId="77777777" w:rsidR="00AC68E5" w:rsidRPr="00B818BE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B818BE">
              <w:rPr>
                <w:rFonts w:cs="Arial"/>
                <w:iCs/>
                <w:sz w:val="20"/>
                <w:szCs w:val="20"/>
              </w:rPr>
              <w:t>W ramach przedmiotowego kryterium weryfikacji podlegać będ</w:t>
            </w:r>
            <w:r>
              <w:rPr>
                <w:rFonts w:cs="Arial"/>
                <w:iCs/>
                <w:sz w:val="20"/>
                <w:szCs w:val="20"/>
              </w:rPr>
              <w:t>zie przyrost zatrudnienia oraz kwestia zatrudnienia personelu wysoko wykwalifikowanego.</w:t>
            </w:r>
          </w:p>
        </w:tc>
        <w:tc>
          <w:tcPr>
            <w:tcW w:w="4819" w:type="dxa"/>
          </w:tcPr>
          <w:p w14:paraId="70853020" w14:textId="77777777" w:rsidR="00AC68E5" w:rsidRPr="006219D9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6219D9">
              <w:rPr>
                <w:rFonts w:cs="Arial"/>
                <w:bCs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40942280" w14:textId="77777777" w:rsidR="00AC68E5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219D9">
              <w:rPr>
                <w:rFonts w:cs="Arial"/>
                <w:bCs/>
                <w:sz w:val="20"/>
                <w:szCs w:val="20"/>
              </w:rPr>
              <w:t>Ocena kryterium będzie polegała na przyznaniu zdefiniowanej z góry liczby punkt</w:t>
            </w:r>
            <w:r>
              <w:rPr>
                <w:rFonts w:cs="Arial"/>
                <w:bCs/>
                <w:sz w:val="20"/>
                <w:szCs w:val="20"/>
              </w:rPr>
              <w:t>ów (maksymalnie można uzyskać 18</w:t>
            </w:r>
            <w:r w:rsidRPr="006219D9">
              <w:rPr>
                <w:rFonts w:cs="Arial"/>
                <w:bCs/>
                <w:sz w:val="20"/>
                <w:szCs w:val="20"/>
              </w:rPr>
              <w:t xml:space="preserve"> pkt.).</w:t>
            </w:r>
          </w:p>
        </w:tc>
      </w:tr>
      <w:tr w:rsidR="00AC68E5" w:rsidRPr="004E0787" w14:paraId="370DAEA6" w14:textId="77777777" w:rsidTr="00A14C78">
        <w:trPr>
          <w:trHeight w:val="286"/>
        </w:trPr>
        <w:tc>
          <w:tcPr>
            <w:tcW w:w="704" w:type="dxa"/>
            <w:vMerge/>
          </w:tcPr>
          <w:p w14:paraId="289A1B28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3B108C19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00"/>
          </w:tcPr>
          <w:p w14:paraId="04DB6843" w14:textId="77777777" w:rsidR="00AC68E5" w:rsidRPr="006219D9" w:rsidRDefault="00AC68E5" w:rsidP="003D44EB">
            <w:pPr>
              <w:jc w:val="both"/>
              <w:rPr>
                <w:rFonts w:cs="Arial"/>
                <w:b/>
                <w:i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iCs/>
                <w:sz w:val="20"/>
                <w:szCs w:val="20"/>
                <w:highlight w:val="yellow"/>
              </w:rPr>
              <w:t>Metody pomiaru</w:t>
            </w:r>
          </w:p>
        </w:tc>
        <w:tc>
          <w:tcPr>
            <w:tcW w:w="4819" w:type="dxa"/>
            <w:shd w:val="clear" w:color="auto" w:fill="FFFF00"/>
          </w:tcPr>
          <w:p w14:paraId="703B8942" w14:textId="77777777" w:rsidR="00AC68E5" w:rsidRPr="006219D9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bCs/>
                <w:sz w:val="20"/>
                <w:szCs w:val="20"/>
                <w:highlight w:val="yellow"/>
              </w:rPr>
              <w:t>Możliwe punkty</w:t>
            </w:r>
          </w:p>
        </w:tc>
      </w:tr>
      <w:tr w:rsidR="00AC68E5" w:rsidRPr="004E0787" w14:paraId="6FC5D133" w14:textId="77777777" w:rsidTr="00A14C78">
        <w:trPr>
          <w:trHeight w:val="286"/>
        </w:trPr>
        <w:tc>
          <w:tcPr>
            <w:tcW w:w="704" w:type="dxa"/>
            <w:vMerge/>
          </w:tcPr>
          <w:p w14:paraId="22F1F1F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36DB8A03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F4A584E" w14:textId="77777777" w:rsidR="00AC68E5" w:rsidRPr="00BA03D6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BA03D6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Przyrost zatrudnienia w wyniku realizacji projektu o co najmniej dwa lub więcej pełnych etatów.</w:t>
            </w:r>
          </w:p>
          <w:p w14:paraId="022A5931" w14:textId="77777777" w:rsidR="00AC68E5" w:rsidRPr="00BA03D6" w:rsidRDefault="00AC68E5" w:rsidP="003D44EB">
            <w:pPr>
              <w:pStyle w:val="NormalnyWeb"/>
              <w:tabs>
                <w:tab w:val="left" w:pos="187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BA03D6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BA03D6">
              <w:rPr>
                <w:rFonts w:ascii="Arial" w:hAnsi="Arial" w:cs="Arial"/>
                <w:sz w:val="20"/>
                <w:szCs w:val="20"/>
              </w:rPr>
              <w:t xml:space="preserve">Punkty zostaną przyznane, gdy wnioskodawca zadeklaruje przyrost zatrudnienia poprzez utworzenie co najmniej dwóch lub więcej pełnych etatów w okresie od momentu rozpoczęcia realizacji projektu do 12 miesięcy od zakończenia finansowego realizacji projektu (zatrudnienie w oparciu o umowę o pracę) i </w:t>
            </w:r>
            <w:r w:rsidRPr="00D97DF0">
              <w:rPr>
                <w:rFonts w:ascii="Arial" w:hAnsi="Arial" w:cs="Arial"/>
                <w:sz w:val="20"/>
                <w:szCs w:val="20"/>
              </w:rPr>
              <w:t>utrzyman</w:t>
            </w:r>
            <w:r w:rsidRPr="00BA03D6">
              <w:rPr>
                <w:rFonts w:ascii="Arial" w:hAnsi="Arial" w:cs="Arial"/>
                <w:sz w:val="20"/>
                <w:szCs w:val="20"/>
              </w:rPr>
              <w:t>ie ich przez okres trwałości projektu.</w:t>
            </w:r>
          </w:p>
          <w:p w14:paraId="2DAC70C3" w14:textId="77777777" w:rsidR="00AC68E5" w:rsidRPr="00BA03D6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EB904" w14:textId="77777777" w:rsidR="00AC68E5" w:rsidRPr="00FF70B7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E07">
              <w:rPr>
                <w:rFonts w:ascii="Arial" w:hAnsi="Arial" w:cs="Arial"/>
                <w:sz w:val="20"/>
                <w:szCs w:val="20"/>
              </w:rPr>
              <w:t>Przez przyrost zatrudnienia należy rozumieć różnicę pomiędzy liczbą zatrudnionych po projekcie a średnioroczną liczbą zatrudnionych w ostatnim zamkniętym roku obrotowym przed rozpoczęciem realizacji projektu. Wskaźnik „przed-po” ujmuje wzrost zatrudnienia, który jest bezpośrednią konsekwencją realizacji projektu. Jeśli łączne zatrudnienie w przedsiębiorstwie wnioskodawcy nie wzrasta, wartość jest równa zero – jest to traktowane jako wyrównanie, a nie zwiększenie zatrudnienia. Ponadto etaty częściowe podlegają sumowaniu lecz nie są zaokrąglane do pełnych jednostek.</w:t>
            </w:r>
          </w:p>
          <w:p w14:paraId="71BCA691" w14:textId="77777777" w:rsidR="00AC68E5" w:rsidRPr="00D97DF0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 xml:space="preserve">Deklarowana wielkość planowanego zatrudnienia musi znajdować odzwierciedlenie we wskaźniku </w:t>
            </w:r>
            <w:r w:rsidRPr="00D97DF0">
              <w:rPr>
                <w:rFonts w:ascii="Arial" w:hAnsi="Arial" w:cs="Arial"/>
                <w:i/>
                <w:sz w:val="20"/>
                <w:szCs w:val="20"/>
              </w:rPr>
              <w:t>„Wzrost zatrudnienia we wspieranych przedsiębiorstwach (CI8)”.</w:t>
            </w:r>
          </w:p>
          <w:p w14:paraId="6D4EF9E4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Przyrost zatrudnienia w wyniku realizacji projektu podlega monitorowaniu oraz kontroli na etapie realizacji oraz trwałości projektu.</w:t>
            </w:r>
          </w:p>
          <w:p w14:paraId="09D58B5B" w14:textId="77777777" w:rsidR="00AC68E5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Przyznanie punktów w tym podkryterium wyklucza możliwość   uzyskania punktów w podkryterium: </w:t>
            </w:r>
            <w:r w:rsidRPr="00D97DF0">
              <w:rPr>
                <w:rFonts w:cs="Arial"/>
                <w:i/>
                <w:sz w:val="20"/>
                <w:szCs w:val="20"/>
              </w:rPr>
              <w:t>„</w:t>
            </w:r>
            <w:r w:rsidRPr="00D97DF0">
              <w:rPr>
                <w:rStyle w:val="Uwydatnienie"/>
                <w:rFonts w:cs="Arial"/>
                <w:sz w:val="20"/>
                <w:szCs w:val="20"/>
              </w:rPr>
              <w:t xml:space="preserve">Przyrost zatrudnienia w wyniku realizacji projektu o co najmniej jeden pełny etat </w:t>
            </w:r>
            <w:r w:rsidRPr="00D97DF0">
              <w:rPr>
                <w:rFonts w:cs="Arial"/>
                <w:i/>
                <w:sz w:val="20"/>
                <w:szCs w:val="20"/>
              </w:rPr>
              <w:t>”.</w:t>
            </w:r>
          </w:p>
        </w:tc>
        <w:tc>
          <w:tcPr>
            <w:tcW w:w="4819" w:type="dxa"/>
          </w:tcPr>
          <w:p w14:paraId="604FC858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AC68E5" w:rsidRPr="004E0787" w14:paraId="52DB0928" w14:textId="77777777" w:rsidTr="00A14C78">
        <w:trPr>
          <w:trHeight w:val="286"/>
        </w:trPr>
        <w:tc>
          <w:tcPr>
            <w:tcW w:w="704" w:type="dxa"/>
            <w:vMerge/>
          </w:tcPr>
          <w:p w14:paraId="12F78DB0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3E034BAA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F7A917A" w14:textId="77777777" w:rsidR="00AC68E5" w:rsidRPr="00BA03D6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BA03D6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Przyrost zatrudnienia w wyniku realizacji projektu o co najmniej jeden pełny etat.</w:t>
            </w:r>
          </w:p>
          <w:p w14:paraId="3C2BAB32" w14:textId="77777777" w:rsidR="00AC68E5" w:rsidRPr="00FF70B7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3D6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BA03D6">
              <w:rPr>
                <w:rFonts w:ascii="Arial" w:hAnsi="Arial" w:cs="Arial"/>
                <w:sz w:val="20"/>
                <w:szCs w:val="20"/>
              </w:rPr>
              <w:t>Punkty zostaną przyznane, gdy wnioskodawca zadeklaruje przyrost zatrudnienia poprzez utworzenie co najmniej jednego pełnego etatu w okresie od momentu rozpoczęcia realizacji projektu do 12 miesięcy od zakończenia finansowego realizacji projektu (zatrudnienie w oparciu o umowę o pracę) i utrzymania go przez okres trwałości projektu.</w:t>
            </w:r>
          </w:p>
          <w:p w14:paraId="725367A4" w14:textId="77777777" w:rsidR="00AC68E5" w:rsidRPr="00D97DF0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BBED8D" w14:textId="77777777" w:rsidR="00AC68E5" w:rsidRPr="00D97DF0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E07">
              <w:rPr>
                <w:rFonts w:ascii="Arial" w:hAnsi="Arial" w:cs="Arial"/>
                <w:sz w:val="20"/>
                <w:szCs w:val="20"/>
              </w:rPr>
              <w:t>Przez przyrost zatrudnienia należy rozumieć różnicę pomiędzy liczbą zatrudnionych po projekcie a średnioroczną liczbą zatrudnionych w ostatnim zamkniętym roku obrotowym przed rozpoczęciem realizacji projektu. Wskaźnik „przed-po” ujmuje wzrost zatrudnienia, który jest bezpośrednią konsekwencją realizacji projektu. Jeśli łączne zatrudnienie w przedsiębiorstwie wnioskodawcy nie wzrasta, wartość jest równa zero – jest to traktowane jako wyrównanie, a nie zwiększenie zatrudnienia. Ponadto etaty częściowe podlegają sumowaniu lecz nie są zaokrąglane do pełnych jednostek.</w:t>
            </w:r>
          </w:p>
          <w:p w14:paraId="3894EE26" w14:textId="77777777" w:rsidR="00AC68E5" w:rsidRPr="00D97DF0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80FCEC" w14:textId="77777777" w:rsidR="00AC68E5" w:rsidRPr="00D97DF0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 xml:space="preserve">Deklarowana wielkość planowanego zatrudnienia musi znajdować odzwierciedlenie we wskaźniku </w:t>
            </w:r>
            <w:r w:rsidRPr="00D97DF0">
              <w:rPr>
                <w:rFonts w:ascii="Arial" w:hAnsi="Arial" w:cs="Arial"/>
                <w:i/>
                <w:sz w:val="20"/>
                <w:szCs w:val="20"/>
              </w:rPr>
              <w:t>„Wzrost zatrudnienia we wspieranych przedsiębiorstwach (CI8)”.</w:t>
            </w:r>
          </w:p>
          <w:p w14:paraId="2373D0C3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Przyrost zatrudnienia w wyniku realizacji projektu podlega monitorowaniu oraz kontroli na etapie realizacji oraz trwałości projektu.</w:t>
            </w:r>
          </w:p>
          <w:p w14:paraId="2D1C9950" w14:textId="77777777" w:rsidR="00AC68E5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Przyznanie punktów w tym podkryterium wyklucza możliwość   uzyskania punktów w podkryterium: </w:t>
            </w:r>
            <w:r w:rsidRPr="00D97DF0">
              <w:rPr>
                <w:rFonts w:cs="Arial"/>
                <w:i/>
                <w:sz w:val="20"/>
                <w:szCs w:val="20"/>
              </w:rPr>
              <w:t>„</w:t>
            </w:r>
            <w:r w:rsidRPr="00D97DF0">
              <w:rPr>
                <w:rStyle w:val="Uwydatnienie"/>
                <w:rFonts w:cs="Arial"/>
                <w:sz w:val="20"/>
                <w:szCs w:val="20"/>
              </w:rPr>
              <w:t xml:space="preserve">Przyrost zatrudnienia w wyniku realizacji projektu o co najmniej dwa lub więcej pełnych etatów </w:t>
            </w:r>
            <w:r w:rsidRPr="00D97DF0">
              <w:rPr>
                <w:rFonts w:cs="Arial"/>
                <w:i/>
                <w:sz w:val="20"/>
                <w:szCs w:val="20"/>
              </w:rPr>
              <w:t>”.</w:t>
            </w:r>
          </w:p>
        </w:tc>
        <w:tc>
          <w:tcPr>
            <w:tcW w:w="4819" w:type="dxa"/>
          </w:tcPr>
          <w:p w14:paraId="3D326F0D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</w:tr>
      <w:tr w:rsidR="00AC68E5" w:rsidRPr="004E0787" w14:paraId="45F2DF60" w14:textId="77777777" w:rsidTr="00A14C78">
        <w:trPr>
          <w:trHeight w:val="286"/>
        </w:trPr>
        <w:tc>
          <w:tcPr>
            <w:tcW w:w="704" w:type="dxa"/>
            <w:vMerge/>
          </w:tcPr>
          <w:p w14:paraId="37FB2FA7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3A5FF7A1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EABACCA" w14:textId="77777777" w:rsidR="00AC68E5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W wyniku realizacji projektu założono zatrudnienie wysoko wykwalifikowanego personelu.</w:t>
            </w:r>
          </w:p>
          <w:p w14:paraId="6B1077EE" w14:textId="77777777" w:rsidR="00AC68E5" w:rsidRPr="00FF70B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Wysoko wykwalifikowany personel oznacza specjalistów posiadających wyższe wykształcenie kierunkowe </w:t>
            </w:r>
            <w:r w:rsidRPr="00BA03D6">
              <w:rPr>
                <w:rFonts w:cs="Arial"/>
                <w:sz w:val="20"/>
                <w:szCs w:val="20"/>
              </w:rPr>
              <w:t>(przy czym kierunek musi być zgodny z charakterem stanowiska, na którym planowane jest zatrudnienie w ramach projektu)</w:t>
            </w:r>
            <w:r w:rsidRPr="00D97DF0">
              <w:rPr>
                <w:rFonts w:cs="Arial"/>
                <w:sz w:val="20"/>
                <w:szCs w:val="20"/>
              </w:rPr>
              <w:t xml:space="preserve"> lub oznacza osoby posiadające odpowiednie  uprawnienia/kwalifikacje (przy czym uprawnienia/kwalifikacje muszą być zgodne z charakterem </w:t>
            </w:r>
            <w:r w:rsidRPr="00D97DF0">
              <w:rPr>
                <w:rFonts w:cs="Arial"/>
                <w:sz w:val="20"/>
                <w:szCs w:val="20"/>
              </w:rPr>
              <w:lastRenderedPageBreak/>
              <w:t>stanowiska, na którym planowane jest zatrudnienie w ramach projektu) oraz co najmniej trzyletni staż pracy,  na takim samym lub podobnym stanowisku, jakie wnioskodawca planuje utworzyć w wyniku realizacji projektu.</w:t>
            </w:r>
          </w:p>
          <w:p w14:paraId="71D5C84A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171AF34" w14:textId="77777777" w:rsidR="00AC68E5" w:rsidRPr="00D97DF0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Punkty zostaną przyznane na podstawie oświadczenia wnioskodawcy, wyłącznie w przypadku, gdy ww. wysoko wykwalifikowany personel jest angażowany przez wnioskodawcę w wyniku realizacji projektu w oparciu o umowę o pracę, co znajdzie odzwierciedlenie we wskaźniku rezultatu bezpośredniego </w:t>
            </w:r>
            <w:r w:rsidRPr="00D97DF0">
              <w:rPr>
                <w:rFonts w:cs="Arial"/>
                <w:i/>
                <w:sz w:val="20"/>
                <w:szCs w:val="20"/>
              </w:rPr>
              <w:t>„Wzrost zatrudnienia we wspieranych przedsiębiorstwach (CI8)”.</w:t>
            </w:r>
          </w:p>
          <w:p w14:paraId="715B1C27" w14:textId="77777777" w:rsidR="00AC68E5" w:rsidRPr="00D97DF0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</w:p>
          <w:p w14:paraId="4F540232" w14:textId="77777777" w:rsidR="00AC68E5" w:rsidRPr="00BA03D6" w:rsidRDefault="00AC68E5" w:rsidP="003D44EB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Kwestia ww. kwalifikacji oraz doświadczenia zawodowego będzie podlegała monitorowaniu i kontroli na etapie realizacji i trwałości projektu. Wnioskodawca będzie zobligowany do potwierdzenia i udokumentowania posiadanego przez zatrudnionych pracowników kierunkowego wykształcenia wyższego, zgodnego z charakterem utworzonego stanowiska pracy lub potwierdzenia i udokumentowania posiadanych przez zatrudnionych pracowników uprawnień/kwalifikacji oraz wymaganego stażu pracy, zgodnych z charakterem utworzonego stanowiska pracy (dyplomy, dokumenty potwierdzające posiadanie odpowiednich uprawnień,  certyfikaty kursy, szkolenia, itp.)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64E52615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8</w:t>
            </w:r>
          </w:p>
        </w:tc>
      </w:tr>
      <w:tr w:rsidR="00AC68E5" w:rsidRPr="004E0787" w14:paraId="052666FC" w14:textId="77777777" w:rsidTr="00A14C78">
        <w:trPr>
          <w:trHeight w:val="286"/>
        </w:trPr>
        <w:tc>
          <w:tcPr>
            <w:tcW w:w="704" w:type="dxa"/>
            <w:vMerge w:val="restart"/>
          </w:tcPr>
          <w:p w14:paraId="1170475C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523" w:type="dxa"/>
            <w:vMerge w:val="restart"/>
          </w:tcPr>
          <w:p w14:paraId="1B6E53F7" w14:textId="77777777" w:rsidR="00AC68E5" w:rsidRPr="006219D9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219D9">
              <w:rPr>
                <w:rFonts w:cs="Arial"/>
                <w:b/>
                <w:sz w:val="20"/>
                <w:szCs w:val="20"/>
              </w:rPr>
              <w:t>Ekoinnowacje</w:t>
            </w:r>
          </w:p>
        </w:tc>
        <w:tc>
          <w:tcPr>
            <w:tcW w:w="6237" w:type="dxa"/>
          </w:tcPr>
          <w:p w14:paraId="7297DF67" w14:textId="77777777" w:rsidR="00AC68E5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C80A37">
              <w:rPr>
                <w:rFonts w:cs="Arial"/>
                <w:iCs/>
                <w:sz w:val="20"/>
                <w:szCs w:val="20"/>
              </w:rPr>
              <w:t xml:space="preserve">Kryterium punktowe. Kryterium weryfikowane będzie na podstawie wniosku </w:t>
            </w:r>
            <w:r>
              <w:rPr>
                <w:rFonts w:cs="Arial"/>
                <w:iCs/>
                <w:sz w:val="20"/>
                <w:szCs w:val="20"/>
              </w:rPr>
              <w:t xml:space="preserve">o dofinansowanie i załączników. </w:t>
            </w:r>
            <w:r w:rsidRPr="00C80A37">
              <w:rPr>
                <w:rFonts w:cs="Arial"/>
                <w:iCs/>
                <w:sz w:val="20"/>
                <w:szCs w:val="20"/>
              </w:rPr>
              <w:t>W ramach przedmiotowego kryterium weryfikacji podlegać będzie wpływ projektu na środowisko naturalne zarówno na etapie realizacji projektu, jak i po jego zakończeniu.</w:t>
            </w:r>
          </w:p>
          <w:p w14:paraId="374B917F" w14:textId="77777777" w:rsidR="00AC68E5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C80A37">
              <w:rPr>
                <w:rFonts w:cs="Arial"/>
                <w:iCs/>
                <w:sz w:val="20"/>
                <w:szCs w:val="20"/>
              </w:rPr>
              <w:t>Przez ekoinnowację należy rozumieć innowację, która prowadzi do osiągnięcia zrównoważonego rozwoju przez ograniczenie negatywnego oddziaływania działalności produkcyjnej/usługowej na środowisko, zwiększenie odporności przyrody na obciążenia lub zapewnienie większej skuteczności i odpowiedzialności w zakresie korzystania z zasobów naturalnych.</w:t>
            </w:r>
          </w:p>
          <w:p w14:paraId="0975B135" w14:textId="77777777" w:rsidR="00A14C78" w:rsidRDefault="00A14C78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2510C3E4" w14:textId="2FCA92FD" w:rsidR="00A14C78" w:rsidRDefault="00A14C78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0F37BDA0" w14:textId="77777777" w:rsidR="00AC68E5" w:rsidRPr="006219D9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6219D9">
              <w:rPr>
                <w:rFonts w:cs="Arial"/>
                <w:bCs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687254A7" w14:textId="77777777" w:rsidR="00AC68E5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219D9">
              <w:rPr>
                <w:rFonts w:cs="Arial"/>
                <w:bCs/>
                <w:sz w:val="20"/>
                <w:szCs w:val="20"/>
              </w:rPr>
              <w:t xml:space="preserve">Ocena kryterium będzie polegała na przyznaniu zdefiniowanej z góry liczby punktów (maksymalnie można uzyskać </w:t>
            </w:r>
            <w:r>
              <w:rPr>
                <w:rFonts w:cs="Arial"/>
                <w:bCs/>
                <w:sz w:val="20"/>
                <w:szCs w:val="20"/>
              </w:rPr>
              <w:t>8</w:t>
            </w:r>
            <w:r w:rsidRPr="006219D9">
              <w:rPr>
                <w:rFonts w:cs="Arial"/>
                <w:bCs/>
                <w:sz w:val="20"/>
                <w:szCs w:val="20"/>
              </w:rPr>
              <w:t xml:space="preserve"> pkt.).</w:t>
            </w:r>
          </w:p>
        </w:tc>
      </w:tr>
      <w:tr w:rsidR="00AC68E5" w:rsidRPr="004E0787" w14:paraId="7B43F923" w14:textId="77777777" w:rsidTr="00A14C78">
        <w:trPr>
          <w:trHeight w:val="286"/>
        </w:trPr>
        <w:tc>
          <w:tcPr>
            <w:tcW w:w="704" w:type="dxa"/>
            <w:vMerge/>
          </w:tcPr>
          <w:p w14:paraId="2D497CA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773F1755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00"/>
          </w:tcPr>
          <w:p w14:paraId="4A6F18D5" w14:textId="77777777" w:rsidR="00AC68E5" w:rsidRPr="006219D9" w:rsidRDefault="00AC68E5" w:rsidP="003D44EB">
            <w:pPr>
              <w:ind w:firstLine="708"/>
              <w:jc w:val="both"/>
              <w:rPr>
                <w:rFonts w:cs="Arial"/>
                <w:b/>
                <w:i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iCs/>
                <w:sz w:val="20"/>
                <w:szCs w:val="20"/>
                <w:highlight w:val="yellow"/>
              </w:rPr>
              <w:t>Metody pomiaru</w:t>
            </w:r>
          </w:p>
        </w:tc>
        <w:tc>
          <w:tcPr>
            <w:tcW w:w="4819" w:type="dxa"/>
            <w:shd w:val="clear" w:color="auto" w:fill="FFFF00"/>
          </w:tcPr>
          <w:p w14:paraId="23186E16" w14:textId="77777777" w:rsidR="00AC68E5" w:rsidRPr="006219D9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bCs/>
                <w:sz w:val="20"/>
                <w:szCs w:val="20"/>
                <w:highlight w:val="yellow"/>
              </w:rPr>
              <w:t>Możliwe punkty</w:t>
            </w:r>
          </w:p>
        </w:tc>
      </w:tr>
      <w:tr w:rsidR="00AC68E5" w:rsidRPr="004E0787" w14:paraId="2D25702E" w14:textId="77777777" w:rsidTr="00A14C78">
        <w:trPr>
          <w:trHeight w:val="286"/>
        </w:trPr>
        <w:tc>
          <w:tcPr>
            <w:tcW w:w="704" w:type="dxa"/>
            <w:vMerge/>
          </w:tcPr>
          <w:p w14:paraId="79B9A7ED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626C24CF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9CD00D3" w14:textId="77777777" w:rsidR="00AC68E5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C80A37">
              <w:rPr>
                <w:rFonts w:cs="Arial"/>
                <w:iCs/>
                <w:sz w:val="20"/>
                <w:szCs w:val="20"/>
              </w:rPr>
              <w:t>W projekcie zaplanowano zastosowanie rozwiązań gwarantujących oszczędność energii lub surowców, w tym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C80A37">
              <w:rPr>
                <w:rFonts w:cs="Arial"/>
                <w:iCs/>
                <w:sz w:val="20"/>
                <w:szCs w:val="20"/>
              </w:rPr>
              <w:t>oszczędność wody.</w:t>
            </w:r>
          </w:p>
          <w:p w14:paraId="78A58081" w14:textId="77777777" w:rsidR="00AC68E5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C80A37">
              <w:rPr>
                <w:rFonts w:cs="Arial"/>
                <w:iCs/>
                <w:sz w:val="20"/>
                <w:szCs w:val="20"/>
              </w:rPr>
              <w:t>Punkty zostaną przyznane wyłącznie w przypadku, gdy wnioskodawca w sposób precyzyjny i jednoznaczny wskaże i opisze, które z planowanych do zakupu maszyn/urządzeń lub planowanych do przeprowadzenia działań przyczyniają się do oszczędności energii lub surowców, w tym oszczędność wody i w jaki sposób.</w:t>
            </w:r>
          </w:p>
        </w:tc>
        <w:tc>
          <w:tcPr>
            <w:tcW w:w="4819" w:type="dxa"/>
          </w:tcPr>
          <w:p w14:paraId="003FDD9D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AC68E5" w:rsidRPr="004E0787" w14:paraId="341E2F09" w14:textId="77777777" w:rsidTr="00A14C78">
        <w:trPr>
          <w:trHeight w:val="286"/>
        </w:trPr>
        <w:tc>
          <w:tcPr>
            <w:tcW w:w="704" w:type="dxa"/>
            <w:vMerge/>
          </w:tcPr>
          <w:p w14:paraId="104D6BA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0526DC54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EDF3804" w14:textId="77777777" w:rsidR="00AC68E5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36323B">
              <w:rPr>
                <w:rFonts w:cs="Arial"/>
                <w:iCs/>
                <w:sz w:val="20"/>
                <w:szCs w:val="20"/>
              </w:rPr>
              <w:t>W projekcie zaplanowano zastosowanie technologii mało- i bezodpadowych, w t</w:t>
            </w:r>
            <w:r>
              <w:rPr>
                <w:rFonts w:cs="Arial"/>
                <w:iCs/>
                <w:sz w:val="20"/>
                <w:szCs w:val="20"/>
              </w:rPr>
              <w:t>ym zmniejszenie ilości ścieków.</w:t>
            </w:r>
          </w:p>
          <w:p w14:paraId="1474BF75" w14:textId="77777777" w:rsidR="00AC68E5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36323B">
              <w:rPr>
                <w:rFonts w:cs="Arial"/>
                <w:iCs/>
                <w:sz w:val="20"/>
                <w:szCs w:val="20"/>
              </w:rPr>
              <w:t>Punkty zostaną przyznane wyłącznie w przypadku, gdy wnioskodawca w sposób precyzyjny i jednoznaczny wskaże ww. mechanizmy i opisze, w jaki sposób przyczyniają się one do zmniejszenia ilości i uciążliwości odpadów, w tym ścieków.</w:t>
            </w:r>
          </w:p>
        </w:tc>
        <w:tc>
          <w:tcPr>
            <w:tcW w:w="4819" w:type="dxa"/>
          </w:tcPr>
          <w:p w14:paraId="5DE1A25A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AC68E5" w:rsidRPr="004E0787" w14:paraId="0FC312B0" w14:textId="77777777" w:rsidTr="00A14C78">
        <w:trPr>
          <w:trHeight w:val="286"/>
        </w:trPr>
        <w:tc>
          <w:tcPr>
            <w:tcW w:w="704" w:type="dxa"/>
            <w:vMerge/>
          </w:tcPr>
          <w:p w14:paraId="04FF4C08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511487A0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BA3F239" w14:textId="77777777" w:rsidR="00AC68E5" w:rsidRPr="0036323B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36323B">
              <w:rPr>
                <w:rFonts w:cs="Arial"/>
                <w:iCs/>
                <w:sz w:val="20"/>
                <w:szCs w:val="20"/>
              </w:rPr>
              <w:t>W projekcie zaplanowano zastosowanie rozwiązań gwarantujących zmniejszenie poziomu hałasu.</w:t>
            </w:r>
          </w:p>
          <w:p w14:paraId="7B903A2A" w14:textId="77777777" w:rsidR="00AC68E5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36323B">
              <w:rPr>
                <w:rFonts w:cs="Arial"/>
                <w:iCs/>
                <w:sz w:val="20"/>
                <w:szCs w:val="20"/>
              </w:rPr>
              <w:t>Punkty zostaną przyznane wyłącznie w przypadku, gdy wnioskodawca w sposób precyzyjny i jednoznaczny wskaże ww. mechanizmy i opisze, w jaki sposób przyczyniają się one do zmniejszenia poziomu hałasu.</w:t>
            </w:r>
          </w:p>
        </w:tc>
        <w:tc>
          <w:tcPr>
            <w:tcW w:w="4819" w:type="dxa"/>
          </w:tcPr>
          <w:p w14:paraId="671445B5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AC68E5" w:rsidRPr="004E0787" w14:paraId="3C33A1C5" w14:textId="77777777" w:rsidTr="00A14C78">
        <w:trPr>
          <w:trHeight w:val="286"/>
        </w:trPr>
        <w:tc>
          <w:tcPr>
            <w:tcW w:w="704" w:type="dxa"/>
            <w:vMerge/>
          </w:tcPr>
          <w:p w14:paraId="49B0ACEC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19E6C269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4BD0678" w14:textId="77777777" w:rsidR="00AC68E5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36323B">
              <w:rPr>
                <w:rFonts w:cs="Arial"/>
                <w:iCs/>
                <w:sz w:val="20"/>
                <w:szCs w:val="20"/>
              </w:rPr>
              <w:t>W projekcie zaplanowano zastosowanie rozwiązań gwarantujących zmniejszenie ilości zanieczyszczeń odprowadzanych do atmosfery.</w:t>
            </w:r>
          </w:p>
          <w:p w14:paraId="22ADF8A5" w14:textId="77777777" w:rsidR="00AC68E5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36323B">
              <w:rPr>
                <w:rFonts w:cs="Arial"/>
                <w:iCs/>
                <w:sz w:val="20"/>
                <w:szCs w:val="20"/>
              </w:rPr>
              <w:t>Punkty zostaną przyznane wyłącznie w przypadku, gdy wnioskodawca w sposób precyzyjny i jednoznaczny wskaże ww. mechanizmy i opisze, w jaki sposób przyczyniają się one do zmniejszenia ilości zanieczyszczeń odprowadzanych do atmosfery</w:t>
            </w:r>
          </w:p>
        </w:tc>
        <w:tc>
          <w:tcPr>
            <w:tcW w:w="4819" w:type="dxa"/>
          </w:tcPr>
          <w:p w14:paraId="07289D9F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AC68E5" w:rsidRPr="004E0787" w14:paraId="194AFFA2" w14:textId="77777777" w:rsidTr="00A14C78">
        <w:trPr>
          <w:trHeight w:val="286"/>
        </w:trPr>
        <w:tc>
          <w:tcPr>
            <w:tcW w:w="704" w:type="dxa"/>
            <w:vMerge w:val="restart"/>
          </w:tcPr>
          <w:p w14:paraId="23D1E79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523" w:type="dxa"/>
            <w:vMerge w:val="restart"/>
          </w:tcPr>
          <w:p w14:paraId="46ADA02F" w14:textId="77777777" w:rsidR="00AC68E5" w:rsidRPr="006219D9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219D9">
              <w:rPr>
                <w:rFonts w:cs="Arial"/>
                <w:b/>
                <w:sz w:val="20"/>
                <w:szCs w:val="20"/>
              </w:rPr>
              <w:t>Rozwój TIK</w:t>
            </w:r>
          </w:p>
        </w:tc>
        <w:tc>
          <w:tcPr>
            <w:tcW w:w="6237" w:type="dxa"/>
          </w:tcPr>
          <w:p w14:paraId="0DE7043E" w14:textId="77777777" w:rsidR="00AC68E5" w:rsidRPr="0036323B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36323B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729A77D7" w14:textId="77777777" w:rsidR="00AC68E5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2AF47196" w14:textId="77777777" w:rsidR="00AC68E5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36323B">
              <w:rPr>
                <w:rFonts w:cs="Arial"/>
                <w:iCs/>
                <w:sz w:val="20"/>
                <w:szCs w:val="20"/>
              </w:rPr>
              <w:t>W ramach przedmiotowego kryterium weryfikacji podlegać będzie, czy w ramach projektu przewidziano zastosowanie nowoczesnych technologii informacyjnych lub komunikacyjnych.</w:t>
            </w:r>
          </w:p>
        </w:tc>
        <w:tc>
          <w:tcPr>
            <w:tcW w:w="4819" w:type="dxa"/>
          </w:tcPr>
          <w:p w14:paraId="7EB65258" w14:textId="77777777" w:rsidR="00AC68E5" w:rsidRPr="006219D9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6219D9">
              <w:rPr>
                <w:rFonts w:cs="Arial"/>
                <w:bCs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0DB377B8" w14:textId="77777777" w:rsidR="00AC68E5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6219D9">
              <w:rPr>
                <w:rFonts w:cs="Arial"/>
                <w:bCs/>
                <w:sz w:val="20"/>
                <w:szCs w:val="20"/>
              </w:rPr>
              <w:t>Ocena kryterium będzie polegała na przyznaniu zdefiniowanej z góry liczby punk</w:t>
            </w:r>
            <w:r>
              <w:rPr>
                <w:rFonts w:cs="Arial"/>
                <w:bCs/>
                <w:sz w:val="20"/>
                <w:szCs w:val="20"/>
              </w:rPr>
              <w:t>tów (maksymalnie można uzyskać 8</w:t>
            </w:r>
            <w:r w:rsidRPr="006219D9">
              <w:rPr>
                <w:rFonts w:cs="Arial"/>
                <w:bCs/>
                <w:sz w:val="20"/>
                <w:szCs w:val="20"/>
              </w:rPr>
              <w:t xml:space="preserve"> pkt.).</w:t>
            </w:r>
          </w:p>
          <w:p w14:paraId="3381E56B" w14:textId="1A1E0BB2" w:rsidR="00A14C78" w:rsidRDefault="00A14C78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C68E5" w:rsidRPr="004E0787" w14:paraId="29461B55" w14:textId="77777777" w:rsidTr="00A14C78">
        <w:trPr>
          <w:trHeight w:val="286"/>
        </w:trPr>
        <w:tc>
          <w:tcPr>
            <w:tcW w:w="704" w:type="dxa"/>
            <w:vMerge/>
          </w:tcPr>
          <w:p w14:paraId="6D3DA17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70678A1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00"/>
          </w:tcPr>
          <w:p w14:paraId="4F28D7E3" w14:textId="77777777" w:rsidR="00AC68E5" w:rsidRPr="006219D9" w:rsidRDefault="00AC68E5" w:rsidP="003D44EB">
            <w:pPr>
              <w:ind w:firstLine="708"/>
              <w:jc w:val="both"/>
              <w:rPr>
                <w:rFonts w:cs="Arial"/>
                <w:b/>
                <w:i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iCs/>
                <w:sz w:val="20"/>
                <w:szCs w:val="20"/>
                <w:highlight w:val="yellow"/>
              </w:rPr>
              <w:t xml:space="preserve">Metody pomiaru </w:t>
            </w:r>
          </w:p>
        </w:tc>
        <w:tc>
          <w:tcPr>
            <w:tcW w:w="4819" w:type="dxa"/>
            <w:shd w:val="clear" w:color="auto" w:fill="FFFF00"/>
          </w:tcPr>
          <w:p w14:paraId="6CEF0956" w14:textId="77777777" w:rsidR="00AC68E5" w:rsidRPr="006219D9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bCs/>
                <w:sz w:val="20"/>
                <w:szCs w:val="20"/>
                <w:highlight w:val="yellow"/>
              </w:rPr>
              <w:t>Możliwe punkty</w:t>
            </w:r>
          </w:p>
        </w:tc>
      </w:tr>
      <w:tr w:rsidR="00AC68E5" w:rsidRPr="004E0787" w14:paraId="119A1923" w14:textId="77777777" w:rsidTr="00A14C78">
        <w:trPr>
          <w:trHeight w:val="286"/>
        </w:trPr>
        <w:tc>
          <w:tcPr>
            <w:tcW w:w="704" w:type="dxa"/>
            <w:vMerge/>
          </w:tcPr>
          <w:p w14:paraId="019365B9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0EB21585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0F04258" w14:textId="77777777" w:rsidR="00AC68E5" w:rsidRPr="00170302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170302">
              <w:rPr>
                <w:rFonts w:cs="Arial"/>
                <w:iCs/>
                <w:sz w:val="20"/>
                <w:szCs w:val="20"/>
              </w:rPr>
              <w:t>W ramach realizacji projektu będą wykorzystywane nowoczesne technologie informacyjne lub komunikacyjne.</w:t>
            </w:r>
          </w:p>
          <w:p w14:paraId="7C2E03B1" w14:textId="77777777" w:rsidR="00AC68E5" w:rsidRPr="00170302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170302">
              <w:rPr>
                <w:rFonts w:cs="Arial"/>
                <w:iCs/>
                <w:sz w:val="20"/>
                <w:szCs w:val="20"/>
              </w:rPr>
              <w:t>Punkty zostaną przyznane w przypadku, gdy podczas realizacji projektu zostaną wykorzystane nowoczesne technologie informacyjne lub komunikacyjne.</w:t>
            </w:r>
          </w:p>
          <w:p w14:paraId="0C509E08" w14:textId="77777777" w:rsidR="00AC68E5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170302">
              <w:rPr>
                <w:rFonts w:cs="Arial"/>
                <w:iCs/>
                <w:sz w:val="20"/>
                <w:szCs w:val="20"/>
              </w:rPr>
              <w:t>Sam zakup sprzętu komputerowego lub sprzętu komputerowego z podstawowym oprogramowaniem niezbędnym do funkcjonowania ww. sprzętu oraz utworzenia strony internetowej wnioskodawcy w celu rozpowszechniania informacji na temat wprowadzanych/świadczonych produktów/usług nie stanowi podstawy do przyznania punktów.</w:t>
            </w:r>
          </w:p>
        </w:tc>
        <w:tc>
          <w:tcPr>
            <w:tcW w:w="4819" w:type="dxa"/>
          </w:tcPr>
          <w:p w14:paraId="0BCB4EC9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</w:tr>
      <w:tr w:rsidR="00AC68E5" w:rsidRPr="004E0787" w14:paraId="590A1775" w14:textId="77777777" w:rsidTr="00A14C78">
        <w:trPr>
          <w:trHeight w:val="286"/>
        </w:trPr>
        <w:tc>
          <w:tcPr>
            <w:tcW w:w="704" w:type="dxa"/>
            <w:vMerge w:val="restart"/>
          </w:tcPr>
          <w:p w14:paraId="5FC31C52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523" w:type="dxa"/>
            <w:vMerge w:val="restart"/>
          </w:tcPr>
          <w:p w14:paraId="5B225000" w14:textId="77777777" w:rsidR="00AC68E5" w:rsidRPr="006219D9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A03D6">
              <w:rPr>
                <w:rFonts w:cs="Arial"/>
                <w:b/>
                <w:bCs/>
                <w:sz w:val="20"/>
                <w:szCs w:val="20"/>
              </w:rPr>
              <w:t>Analiza popytu i konkurencyjności</w:t>
            </w:r>
          </w:p>
        </w:tc>
        <w:tc>
          <w:tcPr>
            <w:tcW w:w="6237" w:type="dxa"/>
          </w:tcPr>
          <w:p w14:paraId="4E640483" w14:textId="77777777" w:rsidR="00AC68E5" w:rsidRPr="00D97DF0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F70B7">
              <w:rPr>
                <w:rFonts w:cs="Arial"/>
                <w:sz w:val="20"/>
                <w:szCs w:val="20"/>
              </w:rPr>
              <w:t>Kryterium punktowe. Kryterium zostanie zweryfikowane na podstawie zapisów we wniosku o dofinansowanie projektu</w:t>
            </w:r>
            <w:r w:rsidRPr="00D97DF0">
              <w:rPr>
                <w:rFonts w:cs="Arial"/>
                <w:sz w:val="20"/>
                <w:szCs w:val="20"/>
              </w:rPr>
              <w:t xml:space="preserve"> i załączników.</w:t>
            </w:r>
          </w:p>
          <w:p w14:paraId="6E0E00BC" w14:textId="77777777" w:rsidR="00AC68E5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W ramach przedmiotowego kryterium weryfikacji podlegać będzie, czy wnioskodawca przeprowadził badanie rynku i analizę konkurencyjności, w celu rozpoznania faktycznego popytu i konkurencji.</w:t>
            </w:r>
          </w:p>
        </w:tc>
        <w:tc>
          <w:tcPr>
            <w:tcW w:w="4819" w:type="dxa"/>
          </w:tcPr>
          <w:p w14:paraId="2A3F22C3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53254D0F" w14:textId="77777777" w:rsidR="00AC68E5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Ocena kryterium będzie polegała na przyznaniu zdefiniowanej z góry liczby punk</w:t>
            </w:r>
            <w:r>
              <w:rPr>
                <w:rFonts w:cs="Arial"/>
                <w:sz w:val="20"/>
                <w:szCs w:val="20"/>
              </w:rPr>
              <w:t>tów (maksymalnie można uzyskać 9</w:t>
            </w:r>
            <w:r w:rsidRPr="00D97DF0">
              <w:rPr>
                <w:rFonts w:cs="Arial"/>
                <w:sz w:val="20"/>
                <w:szCs w:val="20"/>
              </w:rPr>
              <w:t xml:space="preserve"> pkt.).</w:t>
            </w:r>
          </w:p>
        </w:tc>
      </w:tr>
      <w:tr w:rsidR="00AC68E5" w:rsidRPr="004E0787" w14:paraId="4988F7B5" w14:textId="77777777" w:rsidTr="00A14C78">
        <w:trPr>
          <w:trHeight w:val="286"/>
        </w:trPr>
        <w:tc>
          <w:tcPr>
            <w:tcW w:w="704" w:type="dxa"/>
            <w:vMerge/>
          </w:tcPr>
          <w:p w14:paraId="7332C9A1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7E6E156D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00"/>
          </w:tcPr>
          <w:p w14:paraId="6039052F" w14:textId="77777777" w:rsidR="00AC68E5" w:rsidRPr="006219D9" w:rsidRDefault="00AC68E5" w:rsidP="003D44EB">
            <w:pPr>
              <w:ind w:firstLine="708"/>
              <w:jc w:val="both"/>
              <w:rPr>
                <w:rFonts w:cs="Arial"/>
                <w:b/>
                <w:i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iCs/>
                <w:sz w:val="20"/>
                <w:szCs w:val="20"/>
                <w:highlight w:val="yellow"/>
              </w:rPr>
              <w:t>Metody pomiaru</w:t>
            </w:r>
          </w:p>
        </w:tc>
        <w:tc>
          <w:tcPr>
            <w:tcW w:w="4819" w:type="dxa"/>
            <w:shd w:val="clear" w:color="auto" w:fill="FFFF00"/>
          </w:tcPr>
          <w:p w14:paraId="0688CF65" w14:textId="77777777" w:rsidR="00AC68E5" w:rsidRPr="006219D9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bCs/>
                <w:sz w:val="20"/>
                <w:szCs w:val="20"/>
                <w:highlight w:val="yellow"/>
              </w:rPr>
              <w:t>Możliwe punkty</w:t>
            </w:r>
          </w:p>
        </w:tc>
      </w:tr>
      <w:tr w:rsidR="00AC68E5" w:rsidRPr="004E0787" w14:paraId="331BF975" w14:textId="77777777" w:rsidTr="00A14C78">
        <w:trPr>
          <w:trHeight w:val="286"/>
        </w:trPr>
        <w:tc>
          <w:tcPr>
            <w:tcW w:w="704" w:type="dxa"/>
            <w:vMerge/>
          </w:tcPr>
          <w:p w14:paraId="2693C66E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0E301E1D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7000231" w14:textId="77777777" w:rsidR="00AC68E5" w:rsidRPr="00D97DF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Wnioskodawca zapewnił skuteczną sprzedaż produktu/usługi objętych projektem poprzez analizę popytu opartą o badania rynkowe (własne lub przeprowadzone przez podmioty zewnętrzne) oraz w oparciu o analizę konkurencyjności wskazujące, że produkt znajdzie odpowiednią liczbę klientów.</w:t>
            </w:r>
          </w:p>
          <w:p w14:paraId="066112D5" w14:textId="77777777" w:rsidR="00AC68E5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D97DF0">
              <w:rPr>
                <w:rFonts w:cs="Arial"/>
                <w:sz w:val="20"/>
                <w:szCs w:val="20"/>
              </w:rPr>
              <w:t>Punkty zostaną przyznane wyłącznie w przypadku, gdy wnioskodawca na dzień złożenia wniosku o dofinansowanie przedstawi w dokumentacji aplikacyjnej rzetelną analizę popytu i konkurencyjności oraz na dzień złożenia wniosku o dofinansowanie udokumentuje przeprowadzone badania rynkowe, przedkładając odpowiednie dokumenty.</w:t>
            </w:r>
          </w:p>
        </w:tc>
        <w:tc>
          <w:tcPr>
            <w:tcW w:w="4819" w:type="dxa"/>
          </w:tcPr>
          <w:p w14:paraId="551C209D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</w:tr>
      <w:tr w:rsidR="00AC68E5" w:rsidRPr="004E0787" w14:paraId="78718064" w14:textId="77777777" w:rsidTr="00A14C78">
        <w:trPr>
          <w:trHeight w:val="286"/>
        </w:trPr>
        <w:tc>
          <w:tcPr>
            <w:tcW w:w="704" w:type="dxa"/>
            <w:vMerge w:val="restart"/>
          </w:tcPr>
          <w:p w14:paraId="533DCFD9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523" w:type="dxa"/>
            <w:vMerge w:val="restart"/>
          </w:tcPr>
          <w:p w14:paraId="055BA994" w14:textId="77777777" w:rsidR="00AC68E5" w:rsidRPr="006219D9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219D9">
              <w:rPr>
                <w:rFonts w:cs="Arial"/>
                <w:b/>
                <w:sz w:val="20"/>
                <w:szCs w:val="20"/>
              </w:rPr>
              <w:t>Wkład własny</w:t>
            </w:r>
          </w:p>
        </w:tc>
        <w:tc>
          <w:tcPr>
            <w:tcW w:w="6237" w:type="dxa"/>
          </w:tcPr>
          <w:p w14:paraId="28853BE7" w14:textId="77777777" w:rsidR="00AC68E5" w:rsidRPr="00170302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170302">
              <w:rPr>
                <w:rFonts w:cs="Arial"/>
                <w:iCs/>
                <w:sz w:val="20"/>
                <w:szCs w:val="20"/>
              </w:rPr>
              <w:t>Kryterium punktowe. Kryterium zostanie zweryfikowane na podstawie zapisów we wniosku o dofinansowanie projektu.</w:t>
            </w:r>
          </w:p>
          <w:p w14:paraId="1A57DC0B" w14:textId="77777777" w:rsidR="00AC68E5" w:rsidRPr="00170302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170302">
              <w:rPr>
                <w:rFonts w:cs="Arial"/>
                <w:iCs/>
                <w:sz w:val="20"/>
                <w:szCs w:val="20"/>
              </w:rPr>
              <w:t xml:space="preserve">Weryfikacja kryterium polegać będzie na obliczeniu właściwej wartości punktowej, która przysługuje wnioskodawcy za obniżenie </w:t>
            </w:r>
            <w:r w:rsidRPr="00170302">
              <w:rPr>
                <w:rFonts w:cs="Arial"/>
                <w:iCs/>
                <w:sz w:val="20"/>
                <w:szCs w:val="20"/>
              </w:rPr>
              <w:lastRenderedPageBreak/>
              <w:t>wnioskowanego procentowego poziomu dofinansowania ze środków UE w stosunku do maksymalnego dopuszczalnego poziomu wsparcia.</w:t>
            </w:r>
          </w:p>
        </w:tc>
        <w:tc>
          <w:tcPr>
            <w:tcW w:w="4819" w:type="dxa"/>
          </w:tcPr>
          <w:p w14:paraId="37A164A5" w14:textId="77777777" w:rsidR="00AC68E5" w:rsidRPr="006219D9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6219D9">
              <w:rPr>
                <w:rFonts w:cs="Arial"/>
                <w:bCs/>
                <w:sz w:val="20"/>
                <w:szCs w:val="20"/>
              </w:rPr>
              <w:lastRenderedPageBreak/>
              <w:t>Kryterium fakultatywne – spełnienie kryterium nie jest konieczne do przyznania dofinansowania (tj. przyznanie 0 punktów nie dyskwalifikuje z możliwości uzyskania dofinansowania).</w:t>
            </w:r>
          </w:p>
          <w:p w14:paraId="459ECED4" w14:textId="77777777" w:rsidR="00AC68E5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219D9">
              <w:rPr>
                <w:rFonts w:cs="Arial"/>
                <w:bCs/>
                <w:sz w:val="20"/>
                <w:szCs w:val="20"/>
              </w:rPr>
              <w:lastRenderedPageBreak/>
              <w:t>Ocena kryterium będzie polegała na przyznaniu zdefiniowanej z góry liczby punktów (maksymalnie można uzyskać 6 pkt.).</w:t>
            </w:r>
          </w:p>
        </w:tc>
      </w:tr>
      <w:tr w:rsidR="00AC68E5" w:rsidRPr="006219D9" w14:paraId="4599F715" w14:textId="77777777" w:rsidTr="00A14C78">
        <w:trPr>
          <w:trHeight w:val="286"/>
        </w:trPr>
        <w:tc>
          <w:tcPr>
            <w:tcW w:w="704" w:type="dxa"/>
            <w:vMerge/>
          </w:tcPr>
          <w:p w14:paraId="35577351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76EFAEFB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00"/>
          </w:tcPr>
          <w:p w14:paraId="6418DB1A" w14:textId="77777777" w:rsidR="00AC68E5" w:rsidRPr="006219D9" w:rsidRDefault="00AC68E5" w:rsidP="003D44EB">
            <w:pPr>
              <w:jc w:val="both"/>
              <w:rPr>
                <w:rFonts w:cs="Arial"/>
                <w:b/>
                <w:i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iCs/>
                <w:sz w:val="20"/>
                <w:szCs w:val="20"/>
                <w:highlight w:val="yellow"/>
              </w:rPr>
              <w:t>Metody pomiaru</w:t>
            </w:r>
          </w:p>
        </w:tc>
        <w:tc>
          <w:tcPr>
            <w:tcW w:w="4819" w:type="dxa"/>
            <w:shd w:val="clear" w:color="auto" w:fill="FFFF00"/>
          </w:tcPr>
          <w:p w14:paraId="289A6178" w14:textId="77777777" w:rsidR="00AC68E5" w:rsidRPr="006219D9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cs="Arial"/>
                <w:b/>
                <w:bCs/>
                <w:sz w:val="20"/>
                <w:szCs w:val="20"/>
                <w:highlight w:val="yellow"/>
              </w:rPr>
              <w:t>Możliwe punkty</w:t>
            </w:r>
          </w:p>
        </w:tc>
      </w:tr>
      <w:tr w:rsidR="00AC68E5" w:rsidRPr="004E0787" w14:paraId="2034769A" w14:textId="77777777" w:rsidTr="00A14C78">
        <w:trPr>
          <w:trHeight w:val="286"/>
        </w:trPr>
        <w:tc>
          <w:tcPr>
            <w:tcW w:w="704" w:type="dxa"/>
            <w:vMerge/>
          </w:tcPr>
          <w:p w14:paraId="3EA8CD33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6CD4FEEF" w14:textId="77777777" w:rsidR="00AC68E5" w:rsidRPr="004E078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244F5C2" w14:textId="77777777" w:rsidR="00AC68E5" w:rsidRPr="00170302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170302">
              <w:rPr>
                <w:rFonts w:cs="Arial"/>
                <w:iCs/>
                <w:sz w:val="20"/>
                <w:szCs w:val="20"/>
              </w:rPr>
              <w:t>Poziom wnioskowanego dofinansowania został obniżony poniżej maksymalnego dopuszczalnego poziomu.</w:t>
            </w:r>
          </w:p>
          <w:p w14:paraId="6A94F2B5" w14:textId="77777777" w:rsidR="00AC68E5" w:rsidRPr="00170302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170302">
              <w:rPr>
                <w:rFonts w:cs="Arial"/>
                <w:iCs/>
                <w:sz w:val="20"/>
                <w:szCs w:val="20"/>
              </w:rPr>
              <w:t>Za każde 3% (punkty procentowe) obniżenia poziomu dofinansowania poniżej maksymalnego dopuszczalnego poziomu procentowego wsparcia przyznany zostanie 1 pkt. – maksymalnie 6 pkt.</w:t>
            </w:r>
          </w:p>
        </w:tc>
        <w:tc>
          <w:tcPr>
            <w:tcW w:w="4819" w:type="dxa"/>
          </w:tcPr>
          <w:p w14:paraId="6F3004C9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57451744" w14:textId="6871D235" w:rsidR="00AC68E5" w:rsidRDefault="00AC68E5" w:rsidP="00AC68E5">
      <w:pPr>
        <w:tabs>
          <w:tab w:val="left" w:pos="6030"/>
        </w:tabs>
        <w:rPr>
          <w:rFonts w:cs="Arial"/>
          <w:sz w:val="20"/>
          <w:szCs w:val="20"/>
        </w:rPr>
      </w:pPr>
    </w:p>
    <w:p w14:paraId="109A6027" w14:textId="77777777" w:rsidR="00AC68E5" w:rsidRPr="004E0787" w:rsidRDefault="00AC68E5" w:rsidP="00AC68E5">
      <w:pPr>
        <w:tabs>
          <w:tab w:val="left" w:pos="6030"/>
        </w:tabs>
        <w:rPr>
          <w:rFonts w:cs="Arial"/>
          <w:sz w:val="20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3044"/>
        <w:gridCol w:w="5789"/>
        <w:gridCol w:w="4835"/>
      </w:tblGrid>
      <w:tr w:rsidR="00AC68E5" w:rsidRPr="004E0787" w14:paraId="10A040B8" w14:textId="77777777" w:rsidTr="00A14C78">
        <w:tc>
          <w:tcPr>
            <w:tcW w:w="14312" w:type="dxa"/>
            <w:gridSpan w:val="4"/>
            <w:shd w:val="clear" w:color="auto" w:fill="FFC000"/>
          </w:tcPr>
          <w:p w14:paraId="0D67607C" w14:textId="77777777" w:rsidR="00AC68E5" w:rsidRPr="006219D9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19D9">
              <w:rPr>
                <w:rFonts w:cs="Arial"/>
                <w:b/>
                <w:sz w:val="20"/>
                <w:szCs w:val="20"/>
              </w:rPr>
              <w:t>G. KRYTERIA ROZSTRZYGAJĄCE</w:t>
            </w:r>
          </w:p>
          <w:p w14:paraId="51ED1DE2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19D9">
              <w:rPr>
                <w:rFonts w:cs="Arial"/>
                <w:b/>
                <w:sz w:val="20"/>
                <w:szCs w:val="20"/>
              </w:rPr>
              <w:t>(zawarte zostaną we wszystkich kartach ocen merytorycznych i dotyczyć będą wszystkich ocenianych projektów)</w:t>
            </w:r>
          </w:p>
        </w:tc>
      </w:tr>
      <w:tr w:rsidR="00AC68E5" w:rsidRPr="004E0787" w14:paraId="24C8D7DA" w14:textId="77777777" w:rsidTr="00A14C78">
        <w:tc>
          <w:tcPr>
            <w:tcW w:w="14312" w:type="dxa"/>
            <w:gridSpan w:val="4"/>
            <w:shd w:val="clear" w:color="auto" w:fill="FFFF00"/>
          </w:tcPr>
          <w:p w14:paraId="6EDF8F9C" w14:textId="77777777" w:rsidR="00AC68E5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DZIAŁANIE 3.3 Przedsiębiorstwa odpryskowe</w:t>
            </w:r>
          </w:p>
          <w:p w14:paraId="1195396D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95AD2">
              <w:rPr>
                <w:rFonts w:cs="Arial"/>
                <w:b/>
                <w:sz w:val="20"/>
                <w:szCs w:val="20"/>
              </w:rPr>
              <w:t>(PROJEKTY OBJĘTE WSPARCIEM BEZZWROTNYM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AC68E5" w:rsidRPr="004E0787" w14:paraId="241DC86A" w14:textId="77777777" w:rsidTr="00A14C78">
        <w:tc>
          <w:tcPr>
            <w:tcW w:w="644" w:type="dxa"/>
            <w:shd w:val="clear" w:color="auto" w:fill="FFFF00"/>
          </w:tcPr>
          <w:p w14:paraId="480D8416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044" w:type="dxa"/>
            <w:shd w:val="clear" w:color="auto" w:fill="FFFF00"/>
          </w:tcPr>
          <w:p w14:paraId="49911B2E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5789" w:type="dxa"/>
            <w:shd w:val="clear" w:color="auto" w:fill="FFFF00"/>
          </w:tcPr>
          <w:p w14:paraId="5ECC8FB9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4835" w:type="dxa"/>
            <w:shd w:val="clear" w:color="auto" w:fill="FFFF00"/>
          </w:tcPr>
          <w:p w14:paraId="68B28824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AC68E5" w:rsidRPr="004E0787" w14:paraId="1FC3342F" w14:textId="77777777" w:rsidTr="00A14C78">
        <w:tc>
          <w:tcPr>
            <w:tcW w:w="644" w:type="dxa"/>
          </w:tcPr>
          <w:p w14:paraId="259E3D3C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3044" w:type="dxa"/>
          </w:tcPr>
          <w:p w14:paraId="429FFF83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D95AD2">
              <w:rPr>
                <w:rFonts w:cs="Arial"/>
                <w:b/>
                <w:sz w:val="20"/>
                <w:szCs w:val="20"/>
              </w:rPr>
              <w:t>Wzrost zatrudnienia</w:t>
            </w:r>
          </w:p>
        </w:tc>
        <w:tc>
          <w:tcPr>
            <w:tcW w:w="5789" w:type="dxa"/>
          </w:tcPr>
          <w:p w14:paraId="0F1A20D4" w14:textId="77777777" w:rsidR="00AC68E5" w:rsidRPr="00D95AD2" w:rsidRDefault="00AC68E5" w:rsidP="003D44EB">
            <w:pPr>
              <w:rPr>
                <w:rFonts w:cs="Arial"/>
                <w:i/>
                <w:sz w:val="20"/>
                <w:szCs w:val="20"/>
              </w:rPr>
            </w:pPr>
            <w:r w:rsidRPr="00D95AD2">
              <w:rPr>
                <w:rFonts w:cs="Arial"/>
                <w:i/>
                <w:sz w:val="20"/>
                <w:szCs w:val="20"/>
              </w:rPr>
              <w:t>Jaki jest deklarowany przyrost zatrudnienia w wyniku realizacji projektu?</w:t>
            </w:r>
          </w:p>
          <w:p w14:paraId="786A2F7E" w14:textId="77777777" w:rsidR="00AC68E5" w:rsidRPr="006219D9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6219D9">
              <w:rPr>
                <w:rFonts w:cs="Arial"/>
                <w:sz w:val="20"/>
                <w:szCs w:val="20"/>
              </w:rPr>
              <w:t>Wsparcie w pierwszej kolejności jest przyznawane na projekty, w których, w wyniku realizacji zaplanowano najwyższy przyrost zatrudnienia</w:t>
            </w:r>
            <w:r>
              <w:rPr>
                <w:rFonts w:cs="Arial"/>
                <w:sz w:val="20"/>
                <w:szCs w:val="20"/>
              </w:rPr>
              <w:t xml:space="preserve">, zgodnie z wartością wykazaną przez wnioskodawcę we wniosku we wskaźniku rezultatu bezpośredniego </w:t>
            </w:r>
            <w:r w:rsidRPr="00D97DF0">
              <w:rPr>
                <w:rFonts w:cs="Arial"/>
                <w:i/>
                <w:sz w:val="20"/>
                <w:szCs w:val="20"/>
              </w:rPr>
              <w:t>„Wzrost zatrudnienia we wspieranych przedsiębiorstwach (CI8)”.</w:t>
            </w:r>
          </w:p>
        </w:tc>
        <w:tc>
          <w:tcPr>
            <w:tcW w:w="4835" w:type="dxa"/>
          </w:tcPr>
          <w:p w14:paraId="1CACE3BF" w14:textId="77777777" w:rsidR="00AC68E5" w:rsidRDefault="00AC68E5" w:rsidP="003D44EB">
            <w:pPr>
              <w:jc w:val="both"/>
            </w:pPr>
            <w:r w:rsidRPr="00D95AD2">
              <w:rPr>
                <w:rFonts w:cs="Arial"/>
                <w:sz w:val="20"/>
                <w:szCs w:val="20"/>
              </w:rPr>
              <w:t>W przypadku, gdy kilka projektów uzyska tą samą, najniższą pozytywną liczbę punktów, a wartość alokacji przeznaczonej na dany konkurs nie pozwala na zatwierdzenie do dofinansowania wszystkich projektów, o wyborze projektu do dofinansowania decydują kryteria rozstrzygające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t xml:space="preserve"> </w:t>
            </w:r>
          </w:p>
          <w:p w14:paraId="2FA9CA50" w14:textId="77777777" w:rsidR="00AC68E5" w:rsidRPr="004E0787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t>Jeżeli przedmiotowe kryterium nie rozstrzyga kwestii wyboru projektu do dofinansowania, wówczas stosuje się drugie kryterium rozstrzygające</w:t>
            </w:r>
          </w:p>
        </w:tc>
      </w:tr>
      <w:tr w:rsidR="00AC68E5" w:rsidRPr="004E0787" w14:paraId="554FF384" w14:textId="77777777" w:rsidTr="00A14C78">
        <w:tc>
          <w:tcPr>
            <w:tcW w:w="644" w:type="dxa"/>
          </w:tcPr>
          <w:p w14:paraId="1EB5AFBD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044" w:type="dxa"/>
          </w:tcPr>
          <w:p w14:paraId="3B23B622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 xml:space="preserve">Stopa bezrobocia na obszarze realizacji projektu </w:t>
            </w:r>
          </w:p>
          <w:p w14:paraId="640F1356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89" w:type="dxa"/>
          </w:tcPr>
          <w:p w14:paraId="3165B40B" w14:textId="77777777" w:rsidR="00AC68E5" w:rsidRPr="004E0787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4E0787">
              <w:rPr>
                <w:rFonts w:cs="Arial"/>
                <w:i/>
                <w:sz w:val="20"/>
                <w:szCs w:val="20"/>
              </w:rPr>
              <w:t xml:space="preserve">Jaka jest stopa bezrobocia w powiecie, w którym planowana jest realizacja projektu? </w:t>
            </w:r>
          </w:p>
          <w:p w14:paraId="25B8CFC2" w14:textId="77777777" w:rsidR="00AC68E5" w:rsidRPr="00D95AD2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t>Wsparcie w pierwszej kolejności jest przyznawane na projekty, których realizację zaplanowano w powiecie województwa lubelskiego, w którym jest najwyższa stopa bezrobocia.</w:t>
            </w:r>
          </w:p>
          <w:p w14:paraId="3E06FD13" w14:textId="77777777" w:rsidR="00AC68E5" w:rsidRPr="004E0787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t xml:space="preserve">Do weryfikacji przyjmuje się stopę bezrobocia na podstawie danych GUS „Bezrobotni oraz stopa bezrobocia wg </w:t>
            </w:r>
            <w:r w:rsidRPr="00D95AD2">
              <w:rPr>
                <w:rFonts w:cs="Arial"/>
                <w:sz w:val="20"/>
                <w:szCs w:val="20"/>
              </w:rPr>
              <w:lastRenderedPageBreak/>
              <w:t>województw, podregionów i powiatów” według stanu na koniec miesiąca poprzedzającego miesiąc rozpoczęcia naboru wniosków) na podstawie wskaźnika „Stopa bezrobocia (do aktywnych zawodowo) w %”.</w:t>
            </w:r>
          </w:p>
        </w:tc>
        <w:tc>
          <w:tcPr>
            <w:tcW w:w="4835" w:type="dxa"/>
          </w:tcPr>
          <w:p w14:paraId="2D279333" w14:textId="77777777" w:rsidR="00AC68E5" w:rsidRPr="00D95AD2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lastRenderedPageBreak/>
              <w:t>W przypadku, gdy kilka projektów uzyska tą samą, najniższą pozytywną liczbę punktów, a wartość alokacji przeznaczonej na dany konkurs nie pozwala na zatwierdzenie do dofinansowania wszystkich projektów, o wyborze projektu do dofinansowania decydują kryteria rozstrzygające.</w:t>
            </w:r>
          </w:p>
          <w:p w14:paraId="6246E870" w14:textId="77777777" w:rsidR="00AC68E5" w:rsidRPr="004E0787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lastRenderedPageBreak/>
              <w:t>Jeżeli przedmiotowe kryterium nie rozstrzyga kwestii wyboru projektu do dofinansowania, wówczas stosuje się trzecie kryterium rozstrzygające.</w:t>
            </w:r>
          </w:p>
        </w:tc>
      </w:tr>
      <w:tr w:rsidR="00AC68E5" w:rsidRPr="004E0787" w14:paraId="191025FA" w14:textId="77777777" w:rsidTr="00A14C78">
        <w:tc>
          <w:tcPr>
            <w:tcW w:w="644" w:type="dxa"/>
          </w:tcPr>
          <w:p w14:paraId="773DFF31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3044" w:type="dxa"/>
          </w:tcPr>
          <w:p w14:paraId="2073FEC0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>Wnioskowany poziom dofinansowania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9" w:type="dxa"/>
          </w:tcPr>
          <w:p w14:paraId="1D00E0A5" w14:textId="77777777" w:rsidR="00AC68E5" w:rsidRPr="00D95AD2" w:rsidRDefault="00AC68E5" w:rsidP="003D44EB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95AD2">
              <w:rPr>
                <w:rFonts w:cs="Arial"/>
                <w:i/>
                <w:iCs/>
                <w:sz w:val="20"/>
                <w:szCs w:val="20"/>
              </w:rPr>
              <w:t>Ile wynosi różnica pomiędzy maksymalnym procentowym poziomem wsparcia (dopuszczalnym zgodnie ze „Szczegółowym Opisem Osi Priorytetowych RPO WL 2014-2020" lub Regulaminem konkursu) a procentowym poziomem wsparcia wnioskowanym w ramach projektu?</w:t>
            </w:r>
          </w:p>
          <w:p w14:paraId="45B6EC10" w14:textId="77777777" w:rsidR="00AC68E5" w:rsidRPr="006219D9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6219D9">
              <w:rPr>
                <w:rFonts w:cs="Arial"/>
                <w:iCs/>
                <w:sz w:val="20"/>
                <w:szCs w:val="20"/>
              </w:rPr>
              <w:t>Wsparcie w pierwszej kolejności jest przyznawane projektom, w których różnica pomiędzy wartością maksymalnego dopuszczalnego procentowego poziomu wsparcia a wartością procentowego poziomu wsparcia wnioskowanego w ramach projektu jest najwyższa.</w:t>
            </w:r>
          </w:p>
          <w:p w14:paraId="158AFEA7" w14:textId="77777777" w:rsidR="00AC68E5" w:rsidRPr="004E0787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6219D9">
              <w:rPr>
                <w:rFonts w:cs="Arial"/>
                <w:iCs/>
                <w:sz w:val="20"/>
                <w:szCs w:val="20"/>
              </w:rPr>
              <w:t>Ww. różnicę wyraża się w punktach procentowych.</w:t>
            </w:r>
          </w:p>
        </w:tc>
        <w:tc>
          <w:tcPr>
            <w:tcW w:w="4835" w:type="dxa"/>
          </w:tcPr>
          <w:p w14:paraId="1058022C" w14:textId="77777777" w:rsidR="00AC68E5" w:rsidRPr="00D95AD2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t>W przypadku, gdy kilka projektów uzyska tą samą, najniższą pozytywną liczbę punktów, a wartość alokacji przeznaczonej na dany konkurs nie pozwala na zatwierdzenie do dofinansowania wszystkich projektów, o wyborze projektu do dofinansowania decydują kryteria rozstrzygające.</w:t>
            </w:r>
          </w:p>
          <w:p w14:paraId="1B57F9A0" w14:textId="77777777" w:rsidR="00AC68E5" w:rsidRPr="004E0787" w:rsidRDefault="00AC68E5" w:rsidP="003D44EB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t>W przypadku, gdy na podstawie kryteriów rozstrzygających nadal nie jest możliwe ustalenie kolejności uszeregowania wniosków, wówczas o wyborze projektu do dofinansowania decyduje losowanie.</w:t>
            </w:r>
          </w:p>
        </w:tc>
      </w:tr>
    </w:tbl>
    <w:p w14:paraId="1B8D99CD" w14:textId="77777777" w:rsidR="00AC68E5" w:rsidRPr="003F2305" w:rsidRDefault="00AC68E5" w:rsidP="00AC68E5">
      <w:pPr>
        <w:tabs>
          <w:tab w:val="left" w:pos="6030"/>
        </w:tabs>
      </w:pPr>
    </w:p>
    <w:p w14:paraId="225206DF" w14:textId="77777777" w:rsidR="00AC68E5" w:rsidRDefault="00AC68E5" w:rsidP="00AC68E5"/>
    <w:p w14:paraId="3FDE51BC" w14:textId="77777777" w:rsidR="00AC68E5" w:rsidRDefault="00AC68E5" w:rsidP="00AC68E5">
      <w:pPr>
        <w:tabs>
          <w:tab w:val="left" w:pos="6030"/>
        </w:tabs>
      </w:pPr>
    </w:p>
    <w:p w14:paraId="4E4D70EB" w14:textId="42A21D24" w:rsidR="00152A0F" w:rsidRDefault="00152A0F" w:rsidP="00026959">
      <w:pPr>
        <w:rPr>
          <w:rFonts w:cs="Arial"/>
        </w:rPr>
      </w:pPr>
    </w:p>
    <w:p w14:paraId="6044BE53" w14:textId="6E6266CE" w:rsidR="00AC68E5" w:rsidRDefault="00AC68E5" w:rsidP="00026959">
      <w:pPr>
        <w:rPr>
          <w:rFonts w:cs="Arial"/>
        </w:rPr>
      </w:pPr>
    </w:p>
    <w:p w14:paraId="533DF26C" w14:textId="2352B634" w:rsidR="00AC68E5" w:rsidRDefault="00AC68E5" w:rsidP="00026959">
      <w:pPr>
        <w:rPr>
          <w:rFonts w:cs="Arial"/>
        </w:rPr>
      </w:pPr>
    </w:p>
    <w:p w14:paraId="3724A19D" w14:textId="75D5F07A" w:rsidR="00A14C78" w:rsidRDefault="00A14C78" w:rsidP="00026959">
      <w:pPr>
        <w:rPr>
          <w:rFonts w:cs="Arial"/>
        </w:rPr>
      </w:pPr>
    </w:p>
    <w:p w14:paraId="2B7769D7" w14:textId="00D75AAC" w:rsidR="00A14C78" w:rsidRDefault="00A14C78" w:rsidP="00026959">
      <w:pPr>
        <w:rPr>
          <w:rFonts w:cs="Arial"/>
        </w:rPr>
      </w:pPr>
    </w:p>
    <w:p w14:paraId="60BE2058" w14:textId="376EB9A0" w:rsidR="00A14C78" w:rsidRDefault="00A14C78" w:rsidP="00026959">
      <w:pPr>
        <w:rPr>
          <w:rFonts w:cs="Arial"/>
        </w:rPr>
      </w:pPr>
    </w:p>
    <w:p w14:paraId="2DD3FD20" w14:textId="40E2C929" w:rsidR="00A14C78" w:rsidRDefault="00A14C78" w:rsidP="00026959">
      <w:pPr>
        <w:rPr>
          <w:rFonts w:cs="Arial"/>
        </w:rPr>
      </w:pPr>
    </w:p>
    <w:p w14:paraId="574C126B" w14:textId="2CBF4F69" w:rsidR="00A14C78" w:rsidRDefault="00A14C78" w:rsidP="00026959">
      <w:pPr>
        <w:rPr>
          <w:rFonts w:cs="Arial"/>
        </w:rPr>
      </w:pPr>
    </w:p>
    <w:p w14:paraId="42563C79" w14:textId="3C319F6F" w:rsidR="00A14C78" w:rsidRDefault="00A14C78" w:rsidP="00026959">
      <w:pPr>
        <w:rPr>
          <w:rFonts w:cs="Arial"/>
        </w:rPr>
      </w:pPr>
    </w:p>
    <w:p w14:paraId="56BE2EC1" w14:textId="1ACF5F02" w:rsidR="00A14C78" w:rsidRDefault="00A14C78" w:rsidP="00026959">
      <w:pPr>
        <w:rPr>
          <w:rFonts w:cs="Arial"/>
        </w:rPr>
      </w:pPr>
    </w:p>
    <w:p w14:paraId="207C9ACF" w14:textId="6F5CC198" w:rsidR="00A14C78" w:rsidRDefault="00A14C78" w:rsidP="00026959">
      <w:pPr>
        <w:rPr>
          <w:rFonts w:cs="Arial"/>
        </w:rPr>
      </w:pPr>
    </w:p>
    <w:p w14:paraId="547BDBA7" w14:textId="1206EF9C" w:rsidR="00A14C78" w:rsidRDefault="00A14C78" w:rsidP="00026959">
      <w:pPr>
        <w:rPr>
          <w:rFonts w:cs="Arial"/>
        </w:rPr>
      </w:pPr>
    </w:p>
    <w:p w14:paraId="2F22E2F4" w14:textId="27900102" w:rsidR="00A14C78" w:rsidRDefault="00A14C78" w:rsidP="00026959">
      <w:pPr>
        <w:rPr>
          <w:rFonts w:cs="Arial"/>
        </w:rPr>
      </w:pPr>
    </w:p>
    <w:p w14:paraId="5A8378B3" w14:textId="4CFA60DB" w:rsidR="00A14C78" w:rsidRDefault="00A14C78" w:rsidP="00026959">
      <w:pPr>
        <w:rPr>
          <w:rFonts w:cs="Arial"/>
        </w:rPr>
      </w:pPr>
    </w:p>
    <w:p w14:paraId="3C628135" w14:textId="77777777" w:rsidR="00A14C78" w:rsidRDefault="00A14C78" w:rsidP="00026959">
      <w:pPr>
        <w:rPr>
          <w:rFonts w:cs="Arial"/>
        </w:rPr>
      </w:pPr>
    </w:p>
    <w:p w14:paraId="0DAD143C" w14:textId="44DD0260" w:rsidR="00AC68E5" w:rsidRDefault="00AC68E5" w:rsidP="00026959">
      <w:pPr>
        <w:rPr>
          <w:rFonts w:cs="Arial"/>
        </w:rPr>
      </w:pPr>
    </w:p>
    <w:p w14:paraId="6DB0FCEE" w14:textId="545E2081" w:rsidR="00AC68E5" w:rsidRDefault="00AC68E5" w:rsidP="00026959">
      <w:pPr>
        <w:rPr>
          <w:rFonts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3693"/>
        <w:gridCol w:w="5445"/>
        <w:gridCol w:w="4216"/>
      </w:tblGrid>
      <w:tr w:rsidR="00AC68E5" w:rsidRPr="004E0787" w14:paraId="69EFECB4" w14:textId="77777777" w:rsidTr="003D44EB">
        <w:tc>
          <w:tcPr>
            <w:tcW w:w="14283" w:type="dxa"/>
            <w:gridSpan w:val="4"/>
            <w:shd w:val="clear" w:color="auto" w:fill="FFC000"/>
          </w:tcPr>
          <w:p w14:paraId="4400B36B" w14:textId="77777777" w:rsidR="00AC68E5" w:rsidRPr="00FE34FD" w:rsidRDefault="00AC68E5" w:rsidP="003D44EB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 w:val="24"/>
              </w:rPr>
            </w:pPr>
            <w:r w:rsidRPr="00FE34FD">
              <w:rPr>
                <w:rFonts w:cs="Arial"/>
                <w:b/>
                <w:sz w:val="24"/>
              </w:rPr>
              <w:lastRenderedPageBreak/>
              <w:t>II. OCENA MERYTORYCZNA</w:t>
            </w:r>
          </w:p>
        </w:tc>
      </w:tr>
      <w:tr w:rsidR="00AC68E5" w:rsidRPr="004E0787" w14:paraId="03618445" w14:textId="77777777" w:rsidTr="003D44EB">
        <w:tc>
          <w:tcPr>
            <w:tcW w:w="14283" w:type="dxa"/>
            <w:gridSpan w:val="4"/>
            <w:shd w:val="clear" w:color="auto" w:fill="FFFF00"/>
          </w:tcPr>
          <w:p w14:paraId="3458B79E" w14:textId="77777777" w:rsidR="00AC68E5" w:rsidRPr="00FE34FD" w:rsidRDefault="00AC68E5" w:rsidP="003D44EB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 w:val="24"/>
                <w:highlight w:val="yellow"/>
              </w:rPr>
            </w:pPr>
            <w:r w:rsidRPr="00FE34FD">
              <w:rPr>
                <w:rFonts w:cs="Arial"/>
                <w:b/>
                <w:sz w:val="24"/>
                <w:highlight w:val="yellow"/>
              </w:rPr>
              <w:t>DZIAŁANIA WSPÓŁFINANSOWANE Z EFRR</w:t>
            </w:r>
          </w:p>
          <w:p w14:paraId="4A88F666" w14:textId="77777777" w:rsidR="00AC68E5" w:rsidRPr="00FE34FD" w:rsidRDefault="00AC68E5" w:rsidP="003D44EB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sz w:val="24"/>
                <w:highlight w:val="yellow"/>
              </w:rPr>
            </w:pPr>
            <w:r w:rsidRPr="00FE34FD">
              <w:rPr>
                <w:rFonts w:cs="Arial"/>
                <w:b/>
                <w:sz w:val="24"/>
                <w:highlight w:val="yellow"/>
              </w:rPr>
              <w:t>WDRAŻANE PRZEZ LAWP</w:t>
            </w:r>
          </w:p>
        </w:tc>
      </w:tr>
      <w:tr w:rsidR="00AC68E5" w:rsidRPr="004E0787" w14:paraId="20F0C133" w14:textId="77777777" w:rsidTr="003D44EB">
        <w:tc>
          <w:tcPr>
            <w:tcW w:w="14283" w:type="dxa"/>
            <w:gridSpan w:val="4"/>
          </w:tcPr>
          <w:p w14:paraId="4F1BFD0B" w14:textId="77777777" w:rsidR="00AC68E5" w:rsidRPr="00FE34FD" w:rsidRDefault="00AC68E5" w:rsidP="003D44EB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FE34FD">
              <w:rPr>
                <w:rFonts w:cs="Arial"/>
                <w:b/>
                <w:bCs/>
                <w:sz w:val="24"/>
              </w:rPr>
              <w:t xml:space="preserve">E. KRYTERIA TECHNICZNE SPECYFICZNE </w:t>
            </w:r>
          </w:p>
          <w:p w14:paraId="7FC76EC0" w14:textId="77777777" w:rsidR="00AC68E5" w:rsidRPr="00FE34FD" w:rsidRDefault="00AC68E5" w:rsidP="003D44EB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FE34FD">
              <w:rPr>
                <w:rFonts w:cs="Arial"/>
                <w:b/>
                <w:sz w:val="24"/>
              </w:rPr>
              <w:t>W trakcie oceny kryterium wnioskodawca może zostać poproszony o wyjaśnienie i ewentualne skorygowanie zapisów.</w:t>
            </w:r>
          </w:p>
        </w:tc>
      </w:tr>
      <w:tr w:rsidR="00AC68E5" w:rsidRPr="004E0787" w14:paraId="3CF7DF73" w14:textId="77777777" w:rsidTr="003D44EB">
        <w:tc>
          <w:tcPr>
            <w:tcW w:w="14283" w:type="dxa"/>
            <w:gridSpan w:val="4"/>
            <w:shd w:val="clear" w:color="auto" w:fill="FFC000"/>
          </w:tcPr>
          <w:p w14:paraId="4F308855" w14:textId="77777777" w:rsidR="00AC68E5" w:rsidRDefault="00AC68E5" w:rsidP="003D44EB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A31710">
              <w:rPr>
                <w:rFonts w:cs="Arial"/>
                <w:b/>
                <w:bCs/>
                <w:sz w:val="24"/>
              </w:rPr>
              <w:t xml:space="preserve">4.2 Produkcja energii z OZE w przedsiębiorstwach </w:t>
            </w:r>
          </w:p>
          <w:p w14:paraId="13EB17AC" w14:textId="77777777" w:rsidR="00AC68E5" w:rsidRPr="00FE34FD" w:rsidRDefault="00AC68E5" w:rsidP="003D44EB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FE34FD">
              <w:rPr>
                <w:rFonts w:cs="Arial"/>
                <w:b/>
                <w:bCs/>
                <w:sz w:val="24"/>
              </w:rPr>
              <w:t>(Projekty objęte wsparciem bezzwrotnym)</w:t>
            </w:r>
          </w:p>
        </w:tc>
      </w:tr>
      <w:tr w:rsidR="00AC68E5" w:rsidRPr="004E0787" w14:paraId="1C515BA7" w14:textId="77777777" w:rsidTr="003D44EB">
        <w:tc>
          <w:tcPr>
            <w:tcW w:w="929" w:type="dxa"/>
            <w:shd w:val="clear" w:color="auto" w:fill="FFFF00"/>
          </w:tcPr>
          <w:p w14:paraId="0C4420F0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3693" w:type="dxa"/>
            <w:shd w:val="clear" w:color="auto" w:fill="FFFF00"/>
          </w:tcPr>
          <w:p w14:paraId="2CB048B7" w14:textId="77777777" w:rsidR="00AC68E5" w:rsidRPr="004E0787" w:rsidRDefault="00AC68E5" w:rsidP="003D44EB">
            <w:pPr>
              <w:jc w:val="center"/>
              <w:rPr>
                <w:rFonts w:cs="Arial"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5445" w:type="dxa"/>
            <w:shd w:val="clear" w:color="auto" w:fill="FFFF00"/>
          </w:tcPr>
          <w:p w14:paraId="01E270CC" w14:textId="77777777" w:rsidR="00AC68E5" w:rsidRPr="004E0787" w:rsidRDefault="00AC68E5" w:rsidP="003D44EB">
            <w:pPr>
              <w:jc w:val="center"/>
              <w:rPr>
                <w:rFonts w:cs="Arial"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4216" w:type="dxa"/>
            <w:shd w:val="clear" w:color="auto" w:fill="FFFF00"/>
          </w:tcPr>
          <w:p w14:paraId="670DED31" w14:textId="77777777" w:rsidR="00AC68E5" w:rsidRPr="004E0787" w:rsidRDefault="00AC68E5" w:rsidP="003D44EB">
            <w:pPr>
              <w:jc w:val="center"/>
              <w:rPr>
                <w:rFonts w:cs="Arial"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AC68E5" w:rsidRPr="004E0787" w14:paraId="07D0F513" w14:textId="77777777" w:rsidTr="003D44EB">
        <w:tc>
          <w:tcPr>
            <w:tcW w:w="929" w:type="dxa"/>
          </w:tcPr>
          <w:p w14:paraId="7835E0E5" w14:textId="3D826507" w:rsidR="00AC68E5" w:rsidRPr="00A552BB" w:rsidRDefault="00AC68E5" w:rsidP="00A552BB">
            <w:pPr>
              <w:pStyle w:val="Akapitzlist"/>
              <w:numPr>
                <w:ilvl w:val="0"/>
                <w:numId w:val="26"/>
              </w:numPr>
              <w:spacing w:before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93" w:type="dxa"/>
          </w:tcPr>
          <w:p w14:paraId="4601991E" w14:textId="77777777" w:rsidR="00AC68E5" w:rsidRPr="00A552BB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52BB">
              <w:rPr>
                <w:rFonts w:cs="Arial"/>
                <w:b/>
                <w:sz w:val="20"/>
                <w:szCs w:val="20"/>
              </w:rPr>
              <w:t>Zgodność wsparcia dużych przedsiębiorstw z zasadami programu (jeżeli dotyczy)</w:t>
            </w:r>
          </w:p>
        </w:tc>
        <w:tc>
          <w:tcPr>
            <w:tcW w:w="5445" w:type="dxa"/>
          </w:tcPr>
          <w:p w14:paraId="465BEB57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 xml:space="preserve">Kryterium zerojedynkowe. Ocena spełnienia kryterium będzie polegała na przyznaniu wartości logicznych „TAK”, „NIE”, „NIE DOTYCZY”. </w:t>
            </w:r>
          </w:p>
          <w:p w14:paraId="4F604178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  <w:lang w:eastAsia="pl-PL"/>
              </w:rPr>
              <w:t>Kryterium weryfikowane będzie na podstawie wniosku o dofinansowanie oraz załączników.</w:t>
            </w:r>
          </w:p>
          <w:p w14:paraId="3ABC82C5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>W ramach kryterium ocenie podlegać będzie:</w:t>
            </w:r>
          </w:p>
          <w:p w14:paraId="6CF181CD" w14:textId="77777777" w:rsidR="00AC68E5" w:rsidRPr="00A552BB" w:rsidRDefault="00AC68E5" w:rsidP="00AC68E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76" w:lineRule="auto"/>
              <w:ind w:left="340" w:hanging="284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 xml:space="preserve">Czy wsparcie </w:t>
            </w:r>
            <w:r w:rsidRPr="00A552BB">
              <w:rPr>
                <w:rFonts w:cs="Arial"/>
                <w:color w:val="000000"/>
                <w:sz w:val="20"/>
                <w:szCs w:val="20"/>
              </w:rPr>
              <w:t>finansowe z funduszy udzielone dużemu przedsiębiorcy nie spowoduje znacznej utraty miejsc pracy w zakresie takiej samej lub podobnej działalności w istniejących lokalizacjach na terytorium Unii Europejskiej?</w:t>
            </w:r>
          </w:p>
          <w:p w14:paraId="080D8532" w14:textId="77777777" w:rsidR="00AC68E5" w:rsidRPr="00A552BB" w:rsidRDefault="00AC68E5" w:rsidP="003D44EB">
            <w:pPr>
              <w:rPr>
                <w:rFonts w:cs="Arial"/>
                <w:sz w:val="20"/>
                <w:szCs w:val="20"/>
              </w:rPr>
            </w:pPr>
          </w:p>
          <w:p w14:paraId="09BB7C0D" w14:textId="77777777" w:rsidR="00AC68E5" w:rsidRPr="00A552BB" w:rsidRDefault="00AC68E5" w:rsidP="003D44EB">
            <w:pPr>
              <w:rPr>
                <w:rFonts w:cs="Arial"/>
                <w:sz w:val="20"/>
                <w:szCs w:val="20"/>
              </w:rPr>
            </w:pPr>
          </w:p>
          <w:p w14:paraId="7892AAA1" w14:textId="77777777" w:rsidR="00AC68E5" w:rsidRPr="00A552BB" w:rsidRDefault="00AC68E5" w:rsidP="003D44EB">
            <w:pPr>
              <w:rPr>
                <w:rFonts w:cs="Arial"/>
                <w:sz w:val="20"/>
                <w:szCs w:val="20"/>
              </w:rPr>
            </w:pPr>
          </w:p>
          <w:p w14:paraId="2DA8CD43" w14:textId="77777777" w:rsidR="00AC68E5" w:rsidRPr="00A552BB" w:rsidRDefault="00AC68E5" w:rsidP="003D44EB">
            <w:pPr>
              <w:rPr>
                <w:rFonts w:cs="Arial"/>
                <w:sz w:val="20"/>
                <w:szCs w:val="20"/>
              </w:rPr>
            </w:pPr>
          </w:p>
          <w:p w14:paraId="3FD75709" w14:textId="77777777" w:rsidR="00AC68E5" w:rsidRPr="00A552BB" w:rsidRDefault="00AC68E5" w:rsidP="003D44EB">
            <w:pPr>
              <w:rPr>
                <w:rFonts w:cs="Arial"/>
                <w:sz w:val="20"/>
                <w:szCs w:val="20"/>
              </w:rPr>
            </w:pPr>
          </w:p>
          <w:p w14:paraId="4332C9FD" w14:textId="77777777" w:rsidR="00AC68E5" w:rsidRPr="00A552BB" w:rsidRDefault="00AC68E5" w:rsidP="003D44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16" w:type="dxa"/>
          </w:tcPr>
          <w:p w14:paraId="0E7BC0F6" w14:textId="77777777" w:rsidR="00AC68E5" w:rsidRPr="003B1ED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3B1ED7">
              <w:rPr>
                <w:rFonts w:cs="Arial"/>
                <w:sz w:val="20"/>
                <w:szCs w:val="20"/>
              </w:rPr>
              <w:t>Kryterium obligatoryjne – spełnienie kryterium jest niezbędne do przyznania dofinansowania (jeśli dotyczy).</w:t>
            </w:r>
          </w:p>
          <w:p w14:paraId="3CA64CDF" w14:textId="77777777" w:rsidR="00AC68E5" w:rsidRPr="003B1ED7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B1ED7">
              <w:rPr>
                <w:rFonts w:cs="Arial"/>
                <w:sz w:val="20"/>
                <w:szCs w:val="20"/>
              </w:rPr>
              <w:t xml:space="preserve">W ramach kryterium istnieje możliwość jednokrotnej poprawy. Wnioskodawca zostanie wezwany do złożenia stosownych wyjaśnień i ewentualnego skorygowania zapisów, w przypadku, gdy informacje zawarte w opisie projektu są niejednoznaczne i nie pozwalają na dokonanie oceny </w:t>
            </w:r>
            <w:r w:rsidRPr="003B1ED7">
              <w:rPr>
                <w:rFonts w:cs="Arial"/>
                <w:color w:val="000000"/>
                <w:sz w:val="20"/>
                <w:szCs w:val="20"/>
              </w:rPr>
              <w:t xml:space="preserve">czy </w:t>
            </w:r>
            <w:r w:rsidRPr="003B1ED7">
              <w:rPr>
                <w:rFonts w:cs="Arial"/>
                <w:sz w:val="20"/>
                <w:szCs w:val="20"/>
              </w:rPr>
              <w:t xml:space="preserve">wsparcie </w:t>
            </w:r>
            <w:r w:rsidRPr="003B1ED7">
              <w:rPr>
                <w:rFonts w:cs="Arial"/>
                <w:color w:val="000000"/>
                <w:sz w:val="20"/>
                <w:szCs w:val="20"/>
              </w:rPr>
              <w:t>finansowe z funduszy udzielone dużemu przedsiębiorcy nie spowoduje znacznej utraty miejsc pracy w istniejących lokalizacjach na terytorium Unii Europejskiej</w:t>
            </w:r>
            <w:r w:rsidRPr="003B1ED7">
              <w:rPr>
                <w:rFonts w:cs="Arial"/>
                <w:sz w:val="20"/>
                <w:szCs w:val="20"/>
              </w:rPr>
              <w:t>.</w:t>
            </w:r>
          </w:p>
          <w:p w14:paraId="52DFE6FE" w14:textId="77777777" w:rsidR="00AC68E5" w:rsidRPr="003B1ED7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72AD9242" w14:textId="77777777" w:rsidR="00AC68E5" w:rsidRPr="003B1ED7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B1ED7">
              <w:rPr>
                <w:rFonts w:cs="Arial"/>
                <w:sz w:val="20"/>
                <w:szCs w:val="20"/>
              </w:rPr>
              <w:t>Wnioskodawca nie zostanie wezwany do złożenia wyjaśnień i ewentualnego skorygowania wniosku w przypadku, gdy informacje zawarte w opisie projektu pozwalają na jednoznaczne udzielenie odpowiedzi na pytanie cząstkowe i odpowiedź ta jest negatywna.</w:t>
            </w:r>
          </w:p>
        </w:tc>
      </w:tr>
      <w:tr w:rsidR="00AC68E5" w:rsidRPr="004E0787" w14:paraId="55CE6482" w14:textId="77777777" w:rsidTr="003D44EB">
        <w:trPr>
          <w:trHeight w:val="963"/>
        </w:trPr>
        <w:tc>
          <w:tcPr>
            <w:tcW w:w="929" w:type="dxa"/>
          </w:tcPr>
          <w:p w14:paraId="7656A08F" w14:textId="0189DB31" w:rsidR="00AC68E5" w:rsidRPr="00A552BB" w:rsidRDefault="00AC68E5" w:rsidP="00A552BB">
            <w:pPr>
              <w:pStyle w:val="Akapitzlist"/>
              <w:numPr>
                <w:ilvl w:val="0"/>
                <w:numId w:val="26"/>
              </w:numPr>
              <w:spacing w:before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93" w:type="dxa"/>
          </w:tcPr>
          <w:p w14:paraId="745A72CD" w14:textId="77777777" w:rsidR="00AC68E5" w:rsidRPr="00A552BB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52BB">
              <w:rPr>
                <w:rFonts w:cs="Arial"/>
                <w:b/>
                <w:sz w:val="20"/>
                <w:szCs w:val="20"/>
              </w:rPr>
              <w:t>Zgodność projektu z regulacjami dotyczącymi pomocy de minimis (jeśli dotyczy)</w:t>
            </w:r>
          </w:p>
        </w:tc>
        <w:tc>
          <w:tcPr>
            <w:tcW w:w="5445" w:type="dxa"/>
          </w:tcPr>
          <w:p w14:paraId="4CF30F31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>Kryterium zerojedynkowe. Ocena spełnienia kryterium będzie polegała na przyznaniu wartości logicznych „TAK”, „NIE”, "NIE DOTYCZY”.</w:t>
            </w:r>
          </w:p>
          <w:p w14:paraId="239ABA39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>W ramach kryterium ocenie podlegać będzie:</w:t>
            </w:r>
          </w:p>
          <w:p w14:paraId="01E6D402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0F600627" w14:textId="77777777" w:rsidR="00AC68E5" w:rsidRPr="00A552BB" w:rsidRDefault="00AC68E5" w:rsidP="00A552BB">
            <w:pPr>
              <w:numPr>
                <w:ilvl w:val="1"/>
                <w:numId w:val="26"/>
              </w:numPr>
              <w:tabs>
                <w:tab w:val="num" w:pos="418"/>
              </w:tabs>
              <w:autoSpaceDE w:val="0"/>
              <w:autoSpaceDN w:val="0"/>
              <w:adjustRightInd w:val="0"/>
              <w:spacing w:before="0" w:line="276" w:lineRule="auto"/>
              <w:ind w:left="418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>Czy przyznanie dofinansowania w formie pomocy de minimis wnioskodawcy nie spowoduje przekroczenia maksymalnych pułapów pomocy de minimis, określonych w Rozporządzeniu Komisji (UE) Nr 1407/2013 z dnia 18 grudnia 2013 r. w sprawie stosowania art. 107 i 108 Traktatu o funkcjonowaniu Unii Europejskiej do pomocy de minimis?</w:t>
            </w:r>
          </w:p>
          <w:p w14:paraId="71D8CD33" w14:textId="77777777" w:rsidR="00AC68E5" w:rsidRPr="00A552BB" w:rsidRDefault="00AC68E5" w:rsidP="003D44EB">
            <w:pPr>
              <w:autoSpaceDE w:val="0"/>
              <w:autoSpaceDN w:val="0"/>
              <w:adjustRightInd w:val="0"/>
              <w:ind w:left="418"/>
              <w:jc w:val="both"/>
              <w:rPr>
                <w:rFonts w:cs="Arial"/>
                <w:sz w:val="20"/>
                <w:szCs w:val="20"/>
              </w:rPr>
            </w:pPr>
          </w:p>
          <w:p w14:paraId="254515DD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 xml:space="preserve">Do oceny spełnienia przez projekt kryterium przyjmuje się wartość pomocy de minimis uzyskanej przez „jedno przedsiębiorstwo” w ciągu danego roku podatkowego oraz dwóch poprzedzających lat podatkowych oraz wartość wnioskowanego dofinansowania w formie pomocy de minimis w projekcie, przeliczonego po kursie EUR z dnia rozpoczęcia naboru wniosków o dofinansowanie w ramach danego konkursu. </w:t>
            </w:r>
          </w:p>
          <w:p w14:paraId="66648E55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>Przez „jedno przedsiębiorstwo” należy rozumieć wnioskodawcę oraz wszystkie jednostki gospodarcze powiązane z wnioskodawcą jednym ze stosunków określonych w art. 2 ust. 2 Rozporządzenia Komisji (UE) Nr 1407/2013 z dnia 18 grudnia 2013 r. w sprawie stosowania art. 107 i 108 Traktatu o funkcjonowaniu Unii Europejskiej do pomocy de minimis.</w:t>
            </w:r>
          </w:p>
          <w:p w14:paraId="3AB544EC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>Ponadto w przypadku połączenia lub przejęcia przedsiębiorstw bądź podziału przedsiębiorstw, przy określaniu wartości uzyskanej pomocy de minimis, uwzględnia się pomoc de minimis udzieloną ww przedsiębiorstwom, zgodnie z treścią art. 3 ust. 8 i 9 ww. rozporządzenia.</w:t>
            </w:r>
          </w:p>
          <w:p w14:paraId="5721D6BE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lastRenderedPageBreak/>
              <w:t>Kryterium uznaje się za niespełnione, w przypadku, gdy wartość pomocy de minimis uzyskanej w ciągu danego roku podatkowego oraz dwóch poprzedzających lat podatkowych oraz wartość wnioskowanego dofinansowania w formie pomocy de minimis w projekcie przekraczają pułapy określone w Rozporządzeniu Komisji (UE) Nr 1407/2013 z dnia 18 grudnia 2013 r. w sprawie stosowania art. 107 i 108 Traktatu o funkcjonowaniu Unii Europejskiej do pomocy de minimis.</w:t>
            </w:r>
          </w:p>
          <w:p w14:paraId="48381C07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>Ocena spełnienia przez projekt kryterium dokonywana jest na podstawie obligatoryjnych na etapie składania wniosku o dofinansowanie załączników tj. na podstawie „Oświadczenia o uzyskanej pomocy de minimis” oraz na podstawie „Formularza informacji przedstawianych przy ubieganiu się o pomoc de minimis”.</w:t>
            </w:r>
          </w:p>
          <w:p w14:paraId="2B980CB0" w14:textId="77777777" w:rsidR="00AC68E5" w:rsidRPr="00A552BB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>Należy pamiętać, iż kwestia dopuszczalnej wartości pomocy de minimis udzielonej „jednemu przedsiębiorstwu” jest również badana na etapie przed podpisaniem umowy o dofinansowanie.</w:t>
            </w:r>
          </w:p>
        </w:tc>
        <w:tc>
          <w:tcPr>
            <w:tcW w:w="4216" w:type="dxa"/>
          </w:tcPr>
          <w:p w14:paraId="032B951B" w14:textId="77777777" w:rsidR="00AC68E5" w:rsidRPr="003B1ED7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3B1ED7">
              <w:rPr>
                <w:rFonts w:cs="Arial"/>
                <w:sz w:val="20"/>
                <w:szCs w:val="20"/>
              </w:rPr>
              <w:lastRenderedPageBreak/>
              <w:t>Kryterium obligatoryjne – spełnienie kryterium jest niezbędne do przyznania dofinansowania (jeśli dotyczy).</w:t>
            </w:r>
          </w:p>
          <w:p w14:paraId="3A03E621" w14:textId="77777777" w:rsidR="00AC68E5" w:rsidRPr="003B1ED7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42A0581B" w14:textId="77777777" w:rsidR="00AC68E5" w:rsidRPr="003B1ED7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B1ED7">
              <w:rPr>
                <w:rFonts w:cs="Arial"/>
                <w:sz w:val="20"/>
                <w:szCs w:val="20"/>
              </w:rPr>
              <w:t>W ramach kryterium istnieje możliwość jednokrotnej poprawy. Wnioskodawca zostanie wezwany do złożenia stosownych wyjaśnień i ewentualnego skorygowania zapisów, w przypadku, gdy informacje zawarte w opisie projektu są niejednoznaczne i nie pozwalają na dokonanie oceny czy przyznanie dofinansowania w formie pomocy de minimis wnioskodawcy nie spowoduje przekroczenia maksymalnych pułapów pomocy de minimis.</w:t>
            </w:r>
          </w:p>
          <w:p w14:paraId="1C60E5AB" w14:textId="77777777" w:rsidR="00AC68E5" w:rsidRPr="003B1ED7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4C578D23" w14:textId="77777777" w:rsidR="00AC68E5" w:rsidRPr="003B1ED7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B1ED7">
              <w:rPr>
                <w:rFonts w:cs="Arial"/>
                <w:sz w:val="20"/>
                <w:szCs w:val="20"/>
              </w:rPr>
              <w:t>Wnioskodawca nie zostanie wezwany do złożenia wyjaśnień i ewentualnego skorygowania wniosku w przypadku, gdy informacje zawarte w opisie projektu pozwalają na jednoznaczne udzielenie odpowiedzi na pytanie i odpowiedź ta jest negatywna.</w:t>
            </w:r>
          </w:p>
        </w:tc>
      </w:tr>
      <w:tr w:rsidR="00AC68E5" w:rsidRPr="006C12B3" w14:paraId="5CB91906" w14:textId="77777777" w:rsidTr="003D44E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C589" w14:textId="77777777" w:rsidR="00AC68E5" w:rsidRPr="006C12B3" w:rsidRDefault="00AC68E5" w:rsidP="003D44EB">
            <w:pPr>
              <w:pStyle w:val="Akapitzlist"/>
              <w:ind w:left="360" w:hanging="360"/>
              <w:jc w:val="center"/>
              <w:rPr>
                <w:rFonts w:cs="Arial"/>
                <w:b/>
                <w:sz w:val="20"/>
                <w:szCs w:val="20"/>
              </w:rPr>
            </w:pPr>
            <w:r w:rsidRPr="006C12B3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11B5" w14:textId="77777777" w:rsidR="00AC68E5" w:rsidRPr="00A552BB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52BB">
              <w:rPr>
                <w:rFonts w:eastAsia="Times New Roman" w:cs="Arial"/>
                <w:b/>
                <w:sz w:val="20"/>
                <w:szCs w:val="20"/>
              </w:rPr>
              <w:t>Projekt spełnia pozostałe warunki specyficzne określone w Regulaminie konkursu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06AC" w14:textId="77777777" w:rsidR="00AC68E5" w:rsidRPr="00A552BB" w:rsidRDefault="00AC68E5" w:rsidP="003D44EB">
            <w:pPr>
              <w:spacing w:after="120"/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>Kryterium zerojedynkowe. Ocena spełnienia kryterium będzie polegała na przyznaniu wartości logicznych „TAK”, „NIE”, .</w:t>
            </w:r>
          </w:p>
          <w:p w14:paraId="0649DDFD" w14:textId="77777777" w:rsidR="00AC68E5" w:rsidRPr="00A552BB" w:rsidRDefault="00AC68E5" w:rsidP="003D44EB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Czy wnioskodawca dla poszczególnych kosztów określonych w projekcie prawidłowo określił rodzaj udzielanej pomocy mając na uwadze art. 40, art. 41 i art. 48 Rozporządzenia </w:t>
            </w:r>
            <w:r w:rsidRPr="00A552BB">
              <w:rPr>
                <w:rFonts w:cs="Arial"/>
                <w:sz w:val="20"/>
                <w:szCs w:val="20"/>
              </w:rPr>
              <w:t>Komisji (UE) Nr 651/2014 z dnia 17 czerwca 2014 r. uznającego niektóre rodzaje pomocy za zgodne z rynkiem wewnętrznym w zastosowaniu art. 107 i 108 Traktatu oraz Rozporządzenie Komisji (UE) Nr 1407/2013 z dnia 18 grudnia 2013 r. w sprawie stosowania art. 107 i 108 Traktatu o funkcjonowaniu Unii Europejskiej do pomocy de minimis?</w:t>
            </w:r>
          </w:p>
          <w:p w14:paraId="5AD5DCCB" w14:textId="77777777" w:rsidR="00AC68E5" w:rsidRPr="00A552BB" w:rsidRDefault="00AC68E5" w:rsidP="003D44EB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 xml:space="preserve">Czy w przypadku pomocy na infrastrukturę udzielanej na podstawie </w:t>
            </w:r>
            <w:r w:rsidRPr="00A552BB">
              <w:rPr>
                <w:rFonts w:eastAsia="Times New Roman" w:cs="Arial"/>
                <w:sz w:val="20"/>
                <w:szCs w:val="20"/>
              </w:rPr>
              <w:t xml:space="preserve">art. 48 Rozporządzenia </w:t>
            </w:r>
            <w:r w:rsidRPr="00A552BB">
              <w:rPr>
                <w:rFonts w:cs="Arial"/>
                <w:sz w:val="20"/>
                <w:szCs w:val="20"/>
              </w:rPr>
              <w:t xml:space="preserve">Komisji (UE) Nr 651/2014 z dnia 17 czerwca 2014 r. uznającego niektóre rodzaje pomocy za zgodne z rynkiem wewnętrznym w </w:t>
            </w:r>
            <w:r w:rsidRPr="00A552BB">
              <w:rPr>
                <w:rFonts w:cs="Arial"/>
                <w:sz w:val="20"/>
                <w:szCs w:val="20"/>
              </w:rPr>
              <w:lastRenderedPageBreak/>
              <w:t>zastosowaniu art. 107 i 108 Traktatu kwota pomocy nie przekracza różnicy między kosztami kwalifikowalnymi a zyskiem operacyjnym z inwestycji (zysk odlicza się od kosztów kwalifikowalnych ex ante)?</w:t>
            </w:r>
          </w:p>
          <w:p w14:paraId="59844630" w14:textId="77777777" w:rsidR="00AC68E5" w:rsidRPr="00A552BB" w:rsidRDefault="00AC68E5" w:rsidP="003D44EB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 xml:space="preserve">Czy w przypadku pomocy udzielanej na podstawie art. 41 </w:t>
            </w:r>
            <w:r w:rsidRPr="00A552BB">
              <w:rPr>
                <w:rFonts w:eastAsia="Times New Roman" w:cs="Arial"/>
                <w:sz w:val="20"/>
                <w:szCs w:val="20"/>
              </w:rPr>
              <w:t xml:space="preserve">Rozporządzenia </w:t>
            </w:r>
            <w:r w:rsidRPr="00A552BB">
              <w:rPr>
                <w:rFonts w:cs="Arial"/>
                <w:sz w:val="20"/>
                <w:szCs w:val="20"/>
              </w:rPr>
              <w:t>Komisji (UE) Nr 651/2014 z dnia 17 czerwca 2014 r. uznającego niektóre rodzaje pomocy za zgodne z rynkiem wewnętrznym w zastosowaniu art. 107 i 108 Traktatu koszty kwalifikowalne zostały ustalone zgodnie z ust. 6 art. 41 ww. Rozporządzenia?</w:t>
            </w:r>
          </w:p>
          <w:p w14:paraId="42859599" w14:textId="77777777" w:rsidR="00AC68E5" w:rsidRPr="00A552BB" w:rsidRDefault="00AC68E5" w:rsidP="003D44EB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>Czy w wyniku realizacji projektu dotyczącego budowy/modernizacji sieci dystrybucyjnej zwiększa się zdolność przyłączenia nowych instalacji odnawialnych źródeł energii do sieci? (dotyczy projektów z zakresu sieci elektroenergetycznych)</w:t>
            </w:r>
          </w:p>
          <w:p w14:paraId="19C8F995" w14:textId="77777777" w:rsidR="00AC68E5" w:rsidRPr="00A552BB" w:rsidRDefault="00AC68E5" w:rsidP="003D44EB">
            <w:pPr>
              <w:jc w:val="both"/>
              <w:rPr>
                <w:rFonts w:eastAsia="Times New Roman" w:cs="Arial"/>
                <w:b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Czy projekty dotyczące wsparcia wykorzystania energii wodnej dotyczące wyłącznie modernizacji małych elektrowni wodnych </w:t>
            </w:r>
            <w:r w:rsidRPr="00A552BB">
              <w:rPr>
                <w:rFonts w:eastAsia="Times New Roman" w:cs="Arial"/>
                <w:b/>
                <w:sz w:val="20"/>
                <w:szCs w:val="20"/>
              </w:rPr>
              <w:t>(brak jest możliwości budowy nowych obiektów w tym zakresie tj. małych elektrowni wodnych)</w:t>
            </w:r>
            <w:r w:rsidRPr="00A552BB">
              <w:rPr>
                <w:rFonts w:eastAsia="Times New Roman" w:cs="Arial"/>
                <w:sz w:val="20"/>
                <w:szCs w:val="20"/>
              </w:rPr>
              <w:t xml:space="preserve"> spełniają warunki dotyczące projektów, mogących mieć wpływ na stan wód zgodnie z Dyrektywą Powodziową 2007/60/WE, Ramową Dyrektywą Wodną, Dyrektywą Siedliskową oraz są komplementarne do planów zarządzania ryzykiem powodziowym </w:t>
            </w:r>
            <w:r w:rsidRPr="00A552BB">
              <w:rPr>
                <w:rFonts w:eastAsia="Times New Roman" w:cs="Arial"/>
                <w:b/>
                <w:sz w:val="20"/>
                <w:szCs w:val="20"/>
              </w:rPr>
              <w:t>(dotyczy projektów z zakresu modernizacji małych elektrowni wodnych)?</w:t>
            </w:r>
          </w:p>
          <w:p w14:paraId="4E1B8B4A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11BB7EA3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Czy projekty dotyczące produkcji energii ze spalania biomasy są zgodne z Programem ochrony powietrza dla strefy lubelskiej oraz Programem ochrony powietrza dla strefy – aglomeracja lubelska? </w:t>
            </w:r>
            <w:r w:rsidRPr="00A552BB">
              <w:rPr>
                <w:rFonts w:eastAsia="Times New Roman" w:cs="Arial"/>
                <w:b/>
                <w:sz w:val="20"/>
                <w:szCs w:val="20"/>
              </w:rPr>
              <w:t>(dotyczy projektów z zakresu spalania biomasy).</w:t>
            </w:r>
            <w:r w:rsidRPr="00A552BB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60F5E424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543E2A5E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Czy w wyniku zastosowania wysokosprawnej kogeneracji zostanie osiągnięty wzrost efektywności energetycznej o co najmniej 10% w porównaniu do rozdzielonej produkcji energii cieplnej i elektrycznej, przy zastosowaniu </w:t>
            </w:r>
            <w:r w:rsidRPr="00A552BB">
              <w:rPr>
                <w:rFonts w:eastAsia="Times New Roman" w:cs="Arial"/>
                <w:sz w:val="20"/>
                <w:szCs w:val="20"/>
              </w:rPr>
              <w:lastRenderedPageBreak/>
              <w:t xml:space="preserve">najlepszych dostępnych technologii </w:t>
            </w:r>
            <w:r w:rsidRPr="00A552BB">
              <w:rPr>
                <w:rFonts w:eastAsia="Times New Roman" w:cs="Arial"/>
                <w:b/>
                <w:sz w:val="20"/>
                <w:szCs w:val="20"/>
              </w:rPr>
              <w:t>(dotyczy projektów z zakresu budowy nowych instalacji kogeneracji)?</w:t>
            </w:r>
          </w:p>
          <w:p w14:paraId="6FEC4A90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56F55E29" w14:textId="77777777" w:rsidR="00AC68E5" w:rsidRPr="00A552BB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A552BB">
              <w:rPr>
                <w:rFonts w:cs="Arial"/>
                <w:sz w:val="20"/>
                <w:szCs w:val="20"/>
              </w:rPr>
              <w:t xml:space="preserve">Czy </w:t>
            </w:r>
            <w:r w:rsidRPr="00A552BB">
              <w:rPr>
                <w:rFonts w:eastAsia="Times New Roman" w:cs="Arial"/>
                <w:sz w:val="20"/>
                <w:szCs w:val="20"/>
              </w:rPr>
              <w:t xml:space="preserve">w wyniku zastosowania wysokosprawnej kogeneracji </w:t>
            </w:r>
            <w:r w:rsidRPr="00A552BB">
              <w:rPr>
                <w:rFonts w:cs="Arial"/>
                <w:sz w:val="20"/>
                <w:szCs w:val="20"/>
              </w:rPr>
              <w:t xml:space="preserve">osiągnięta zostanie redukcja emisji CO2 o co najmniej 30% </w:t>
            </w:r>
            <w:r w:rsidRPr="00A552BB">
              <w:rPr>
                <w:rFonts w:cs="Arial"/>
                <w:b/>
                <w:sz w:val="20"/>
                <w:szCs w:val="20"/>
              </w:rPr>
              <w:t>(dotyczy projektów, w zakresie przebudowy istniejących instalacji kogeneracji)?</w:t>
            </w:r>
          </w:p>
          <w:p w14:paraId="1E2A41CF" w14:textId="77777777" w:rsidR="00AC68E5" w:rsidRPr="00A552BB" w:rsidRDefault="00AC68E5" w:rsidP="003D44EB">
            <w:pPr>
              <w:tabs>
                <w:tab w:val="left" w:pos="4403"/>
              </w:tabs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ab/>
            </w:r>
          </w:p>
          <w:p w14:paraId="562B5FCA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>Czy w przypadku ubiegania się o pomoc na instalacje odnawialnego źródła energii i moc jednostki objętej inwestycją mieści się w zakresie:</w:t>
            </w:r>
          </w:p>
          <w:p w14:paraId="5906AE0F" w14:textId="77777777" w:rsidR="00AC68E5" w:rsidRPr="00A552BB" w:rsidRDefault="00AC68E5" w:rsidP="003D44EB">
            <w:pPr>
              <w:spacing w:before="40" w:after="40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 -   energia wodna (do 5 MWe),</w:t>
            </w:r>
          </w:p>
          <w:p w14:paraId="705061F1" w14:textId="77777777" w:rsidR="00AC68E5" w:rsidRPr="00A552BB" w:rsidRDefault="00AC68E5" w:rsidP="003D44EB">
            <w:pPr>
              <w:spacing w:before="40" w:after="40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 -   energia wiatru (do 5 MWe),</w:t>
            </w:r>
          </w:p>
          <w:p w14:paraId="56CA5B5A" w14:textId="77777777" w:rsidR="00AC68E5" w:rsidRPr="00A552BB" w:rsidRDefault="00AC68E5" w:rsidP="003D44EB">
            <w:pPr>
              <w:spacing w:before="40" w:after="40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 -   energia słoneczna (do 2 MWe/MWt),</w:t>
            </w:r>
          </w:p>
          <w:p w14:paraId="2C1F6ED4" w14:textId="77777777" w:rsidR="00AC68E5" w:rsidRPr="00A552BB" w:rsidRDefault="00AC68E5" w:rsidP="003D44EB">
            <w:pPr>
              <w:spacing w:before="40" w:after="40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 -   energia geotermalna (do 2 MWt),</w:t>
            </w:r>
          </w:p>
          <w:p w14:paraId="4CEB7A68" w14:textId="77777777" w:rsidR="00AC68E5" w:rsidRPr="00A552BB" w:rsidRDefault="00AC68E5" w:rsidP="003D44EB">
            <w:pPr>
              <w:spacing w:before="40" w:after="40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 -   energia biogazu (do 1 MWe),</w:t>
            </w:r>
          </w:p>
          <w:p w14:paraId="00C3B4E3" w14:textId="77777777" w:rsidR="00AC68E5" w:rsidRPr="00A552BB" w:rsidRDefault="00AC68E5" w:rsidP="003D44EB">
            <w:pPr>
              <w:spacing w:before="40" w:after="40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  -   energia biomasy (do 5 MWt/MWe),</w:t>
            </w:r>
          </w:p>
          <w:p w14:paraId="6EFF186B" w14:textId="77777777" w:rsidR="00AC68E5" w:rsidRPr="00A552BB" w:rsidRDefault="00AC68E5" w:rsidP="003D44EB">
            <w:pPr>
              <w:spacing w:before="40" w:after="40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  - energia z instalacji wysokosprawnej kogeneracji (do 1 MW).</w:t>
            </w:r>
          </w:p>
          <w:p w14:paraId="4B58A44D" w14:textId="77777777" w:rsidR="00AC68E5" w:rsidRPr="00A552BB" w:rsidRDefault="00AC68E5" w:rsidP="003D44EB">
            <w:pPr>
              <w:jc w:val="both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2A404DA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Czy produkowane biokomponenty i biopaliwa, będą spełniały kryterium ograniczenia emisji gazów cieplarnianych oraz pozostałe kryteria zrównoważonego rozwoju zgodnie z art. 28b – 28bd Ustawy z dnia 25 sierpnia 2006 r. o biokomponentach i biopaliwach ciekłych? </w:t>
            </w:r>
            <w:r w:rsidRPr="00A552BB">
              <w:rPr>
                <w:rFonts w:eastAsia="Times New Roman" w:cs="Arial"/>
                <w:b/>
                <w:sz w:val="20"/>
                <w:szCs w:val="20"/>
              </w:rPr>
              <w:t>(dotyczy projektów z zakresu budowy instalacji do produkcji biopaliw i biokomponentów)</w:t>
            </w:r>
          </w:p>
          <w:p w14:paraId="095AE1BC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5B4A15F1" w14:textId="798C4A22" w:rsidR="00AC68E5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>Czy projekt nie dotyczy inwestycji w instalacje wykorzystujące do produkcji biopaliw lub biokomponentów wyłącznie surowce spożywcze i/lub drewno pełnowartościowe?</w:t>
            </w:r>
            <w:r w:rsidRPr="00A552BB">
              <w:rPr>
                <w:rFonts w:eastAsia="Times New Roman" w:cs="Arial"/>
                <w:b/>
                <w:sz w:val="20"/>
                <w:szCs w:val="20"/>
              </w:rPr>
              <w:t xml:space="preserve"> (dotyczy projektów z zakresu budowy instalacji do produkcji biopaliw i biokomponentów)</w:t>
            </w:r>
            <w:r w:rsidRPr="00A552BB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1604E547" w14:textId="77777777" w:rsidR="00A552BB" w:rsidRPr="00A552BB" w:rsidRDefault="00A552BB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4438B1DE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lastRenderedPageBreak/>
              <w:t>Czy projekt nie dotyczy inwestycji w instalacje wykorzystujące do produkcji biopaliw lub biokomponentów mieszanki z paliwami ropopochodnymi?</w:t>
            </w:r>
            <w:r w:rsidRPr="00A552BB">
              <w:rPr>
                <w:rFonts w:eastAsia="Times New Roman" w:cs="Arial"/>
                <w:b/>
                <w:sz w:val="20"/>
                <w:szCs w:val="20"/>
              </w:rPr>
              <w:t xml:space="preserve"> (dotyczy projektów z zakresu budowy instalacji do produkcji biopaliw i biokomponentów)</w:t>
            </w:r>
            <w:r w:rsidRPr="00A552BB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4E0C5A07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4AE6AA37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>Czy w projekcie z zakresu produkcji energii z biomasy sprawność wytwarzania energii brutto wyniesie co najmniej 85% w zastosowaniach komercyjnych i/lub co najmniej 70% w zastosowaniu przemysłowym?</w:t>
            </w:r>
          </w:p>
          <w:p w14:paraId="0E1CDA7F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03F6FDCD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Czy projekt z zakresu produkcji energii z biomasy lub biogazu nie dotyczy budowy instalacji wykorzystującej pełnowartościowe drewno i zboże do produkcji energii? </w:t>
            </w:r>
            <w:r w:rsidRPr="00A552BB">
              <w:rPr>
                <w:rFonts w:eastAsia="Times New Roman" w:cs="Arial"/>
                <w:b/>
                <w:sz w:val="20"/>
                <w:szCs w:val="20"/>
              </w:rPr>
              <w:t>(dotyczy projektów z zakresu budowy nowych instalacji OZE oraz budowy/modernizacji instalacji wysokosprawnej kogeneracji)</w:t>
            </w:r>
          </w:p>
          <w:p w14:paraId="357355C6" w14:textId="77777777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506D3377" w14:textId="2BB3EFE0" w:rsidR="00AC68E5" w:rsidRPr="00A552BB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A552BB">
              <w:rPr>
                <w:rFonts w:eastAsia="Times New Roman" w:cs="Arial"/>
                <w:sz w:val="20"/>
                <w:szCs w:val="20"/>
              </w:rPr>
              <w:t xml:space="preserve">Czy projekt nie dotyczy budowy instalacji współspalania biomasy/biogazu z paliwami kopalnymi? </w:t>
            </w:r>
            <w:r w:rsidRPr="00A552BB">
              <w:rPr>
                <w:rFonts w:eastAsia="Times New Roman" w:cs="Arial"/>
                <w:b/>
                <w:sz w:val="20"/>
                <w:szCs w:val="20"/>
              </w:rPr>
              <w:t>(dotyczy projektów z zakresu budowy nowych instalacji OZE oraz budowy/modernizacji instalacji wysokosprawnej kogeneracji)</w:t>
            </w:r>
            <w:r w:rsidRPr="00A552BB">
              <w:rPr>
                <w:rFonts w:eastAsia="Times New Roman" w:cs="Arial"/>
                <w:sz w:val="20"/>
                <w:szCs w:val="20"/>
              </w:rPr>
              <w:t xml:space="preserve">.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2E95" w14:textId="77777777" w:rsidR="00AC68E5" w:rsidRPr="006C12B3" w:rsidRDefault="00AC68E5" w:rsidP="003D44EB">
            <w:pPr>
              <w:spacing w:after="120"/>
              <w:jc w:val="both"/>
              <w:rPr>
                <w:rFonts w:eastAsia="Times New Roman" w:cs="Arial"/>
                <w:sz w:val="20"/>
                <w:szCs w:val="20"/>
              </w:rPr>
            </w:pPr>
            <w:r w:rsidRPr="006C12B3">
              <w:rPr>
                <w:rFonts w:eastAsia="Times New Roman" w:cs="Arial"/>
                <w:sz w:val="20"/>
                <w:szCs w:val="20"/>
              </w:rPr>
              <w:lastRenderedPageBreak/>
              <w:t xml:space="preserve">Kryterium obligatoryjne – spełnienie kryterium jest niezbędne do przyznania dofinansowania. </w:t>
            </w:r>
          </w:p>
          <w:p w14:paraId="5373AF25" w14:textId="77777777" w:rsidR="00AC68E5" w:rsidRPr="006C12B3" w:rsidRDefault="00AC68E5" w:rsidP="003D44EB">
            <w:pPr>
              <w:spacing w:after="120"/>
              <w:jc w:val="both"/>
              <w:rPr>
                <w:rFonts w:eastAsia="Times New Roman" w:cs="Arial"/>
                <w:sz w:val="20"/>
                <w:szCs w:val="20"/>
              </w:rPr>
            </w:pPr>
            <w:r w:rsidRPr="006C12B3">
              <w:rPr>
                <w:rFonts w:eastAsia="Times New Roman" w:cs="Arial"/>
                <w:sz w:val="20"/>
                <w:szCs w:val="20"/>
              </w:rPr>
              <w:t>Kryterium uznaje się za spełnione, jeżeli odpowiedź na wszystkie pytania cząstkowe będzie pozytywna (jeśli dotyczy).</w:t>
            </w:r>
          </w:p>
          <w:p w14:paraId="1812EDF1" w14:textId="77777777" w:rsidR="00AC68E5" w:rsidRPr="006C12B3" w:rsidRDefault="00AC68E5" w:rsidP="003D44EB">
            <w:pPr>
              <w:spacing w:after="120"/>
              <w:jc w:val="both"/>
              <w:rPr>
                <w:rFonts w:eastAsia="Times New Roman" w:cs="Arial"/>
                <w:sz w:val="20"/>
                <w:szCs w:val="20"/>
              </w:rPr>
            </w:pPr>
            <w:r w:rsidRPr="006C12B3">
              <w:rPr>
                <w:rFonts w:eastAsia="Times New Roman" w:cs="Arial"/>
                <w:sz w:val="20"/>
                <w:szCs w:val="20"/>
              </w:rPr>
              <w:t xml:space="preserve">W ramach kryterium istnieje możliwość jednokrotnej poprawy. Wnioskodawca zostanie wezwany do złożenia stosownych wyjaśnień oraz ewentualnej poprawy, w przypadku gdy opis projektu nie pozwala na udzielenie jednoznacznej odpowiedzi na którekolwiek z pytań cząstkowych lub w przypadku, gdy wnioskodawca błędnie przyporządkował rodzaj pomocy do poszczególnych kosztów. </w:t>
            </w:r>
          </w:p>
          <w:p w14:paraId="293F05AD" w14:textId="77777777" w:rsidR="00AC68E5" w:rsidRPr="006C12B3" w:rsidRDefault="00AC68E5" w:rsidP="003D44EB">
            <w:pPr>
              <w:spacing w:after="120"/>
              <w:jc w:val="both"/>
              <w:rPr>
                <w:rFonts w:eastAsia="Times New Roman" w:cs="Arial"/>
                <w:sz w:val="20"/>
                <w:szCs w:val="20"/>
              </w:rPr>
            </w:pPr>
            <w:r w:rsidRPr="006C12B3">
              <w:rPr>
                <w:rFonts w:eastAsia="Times New Roman" w:cs="Arial"/>
                <w:sz w:val="20"/>
                <w:szCs w:val="20"/>
              </w:rPr>
              <w:t>Projekt zostanie oceniony negatywnie, bez wezwania wnioskodawcy do poprawy, w przypadku, gdy informacje zawarte w projekcie pozwalają na jednoznaczne udzielenie odpowiedzi na pytania cząstkowe i odpowiedź na którekolwiek z nich jest negatywna.</w:t>
            </w:r>
          </w:p>
          <w:p w14:paraId="71C9907E" w14:textId="77777777" w:rsidR="00AC68E5" w:rsidRPr="006C12B3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6C12B3">
              <w:rPr>
                <w:rFonts w:eastAsia="Times New Roman" w:cs="Arial"/>
                <w:sz w:val="20"/>
                <w:szCs w:val="20"/>
              </w:rPr>
              <w:t xml:space="preserve">Ponadto projekt zostanie oceniony negatywnie, bez wezwania wnioskodawcy do poprawy, w przypadku, gdy </w:t>
            </w:r>
            <w:r w:rsidRPr="006C12B3">
              <w:rPr>
                <w:rFonts w:cs="Arial"/>
                <w:sz w:val="20"/>
                <w:szCs w:val="20"/>
              </w:rPr>
              <w:t>wezwanie wnioskodawcy do złożenia wyjaśnień i ewentualnego skorygowania wniosku skutkowałoby  rozszerzeniem zakresu projektu lub inną istotną modyfikacją wniosku, która jest niedopuszczalna na etapie oceny projektu.</w:t>
            </w:r>
          </w:p>
        </w:tc>
      </w:tr>
    </w:tbl>
    <w:p w14:paraId="4401E0B5" w14:textId="77777777" w:rsidR="00AC68E5" w:rsidRDefault="00AC68E5" w:rsidP="00AC68E5"/>
    <w:p w14:paraId="74A6B3C0" w14:textId="77777777" w:rsidR="00AC68E5" w:rsidRDefault="00AC68E5" w:rsidP="00AC68E5">
      <w:pPr>
        <w:tabs>
          <w:tab w:val="left" w:pos="6030"/>
        </w:tabs>
        <w:rPr>
          <w:rFonts w:cs="Arial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685"/>
        <w:gridCol w:w="5387"/>
        <w:gridCol w:w="4252"/>
      </w:tblGrid>
      <w:tr w:rsidR="00AC68E5" w:rsidRPr="008F09FD" w14:paraId="59431857" w14:textId="77777777" w:rsidTr="003D44EB">
        <w:trPr>
          <w:trHeight w:val="271"/>
        </w:trPr>
        <w:tc>
          <w:tcPr>
            <w:tcW w:w="14283" w:type="dxa"/>
            <w:gridSpan w:val="4"/>
            <w:shd w:val="clear" w:color="auto" w:fill="FFFF00"/>
          </w:tcPr>
          <w:p w14:paraId="3A4AB187" w14:textId="77777777" w:rsidR="00AC68E5" w:rsidRPr="008F09FD" w:rsidRDefault="00AC68E5" w:rsidP="003D44EB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8F09FD">
              <w:rPr>
                <w:rFonts w:cs="Arial"/>
                <w:sz w:val="20"/>
                <w:szCs w:val="20"/>
              </w:rPr>
              <w:br w:type="page"/>
            </w:r>
            <w:r w:rsidRPr="008F09FD">
              <w:rPr>
                <w:rFonts w:cs="Arial"/>
                <w:b/>
                <w:sz w:val="20"/>
                <w:szCs w:val="20"/>
                <w:highlight w:val="yellow"/>
              </w:rPr>
              <w:t>F. KRYTERIA TRAFNOŚCI MERYTORYCZNEJ</w:t>
            </w:r>
          </w:p>
          <w:p w14:paraId="5E896DB8" w14:textId="77777777" w:rsidR="00AC68E5" w:rsidRPr="008F09FD" w:rsidRDefault="00AC68E5" w:rsidP="003D44EB">
            <w:pPr>
              <w:tabs>
                <w:tab w:val="left" w:pos="4740"/>
                <w:tab w:val="center" w:pos="6608"/>
              </w:tabs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8F09FD">
              <w:rPr>
                <w:rFonts w:cs="Arial"/>
                <w:i/>
                <w:sz w:val="20"/>
                <w:szCs w:val="20"/>
                <w:highlight w:val="yellow"/>
              </w:rPr>
              <w:t>MAKSYMALNIE 100 PUNKTÓW OGÓŁEM</w:t>
            </w:r>
          </w:p>
        </w:tc>
      </w:tr>
      <w:tr w:rsidR="00AC68E5" w:rsidRPr="008F09FD" w14:paraId="096412A9" w14:textId="77777777" w:rsidTr="003D44EB">
        <w:trPr>
          <w:trHeight w:val="587"/>
        </w:trPr>
        <w:tc>
          <w:tcPr>
            <w:tcW w:w="14283" w:type="dxa"/>
            <w:gridSpan w:val="4"/>
            <w:shd w:val="clear" w:color="auto" w:fill="FFC000"/>
            <w:vAlign w:val="center"/>
          </w:tcPr>
          <w:p w14:paraId="7E099C0A" w14:textId="77777777" w:rsidR="00AC68E5" w:rsidRPr="008F09FD" w:rsidRDefault="00AC68E5" w:rsidP="003D44EB">
            <w:pPr>
              <w:shd w:val="clear" w:color="auto" w:fill="FFC00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DZIAŁANIE 4.2 PRODUKCJA ENERGII Z OZE W PRZEDSIĘBIORSTWACH</w:t>
            </w:r>
          </w:p>
          <w:p w14:paraId="51B4350D" w14:textId="77777777" w:rsidR="00AC68E5" w:rsidRPr="008F09FD" w:rsidRDefault="00AC68E5" w:rsidP="003D44EB">
            <w:pPr>
              <w:shd w:val="clear" w:color="auto" w:fill="FFC000"/>
              <w:jc w:val="center"/>
              <w:rPr>
                <w:rFonts w:cs="Arial"/>
                <w:i/>
                <w:iCs/>
                <w:sz w:val="20"/>
                <w:szCs w:val="20"/>
                <w:u w:val="single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(PROJEKTY OBJĘTE WSPARCIEM BEZZWROTNYM)</w:t>
            </w:r>
          </w:p>
        </w:tc>
      </w:tr>
      <w:tr w:rsidR="00AC68E5" w:rsidRPr="008F09FD" w14:paraId="0BFC0909" w14:textId="77777777" w:rsidTr="003D44EB">
        <w:trPr>
          <w:trHeight w:val="22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</w:tcPr>
          <w:p w14:paraId="5F2C9630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14:paraId="4C8AA380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00"/>
          </w:tcPr>
          <w:p w14:paraId="7DAF4D33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14:paraId="4931865A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AC68E5" w:rsidRPr="008F09FD" w14:paraId="7BC41273" w14:textId="77777777" w:rsidTr="003D44EB">
        <w:trPr>
          <w:trHeight w:val="228"/>
        </w:trPr>
        <w:tc>
          <w:tcPr>
            <w:tcW w:w="959" w:type="dxa"/>
            <w:vMerge w:val="restart"/>
            <w:shd w:val="clear" w:color="auto" w:fill="auto"/>
          </w:tcPr>
          <w:p w14:paraId="5EF345AE" w14:textId="77777777" w:rsidR="00AC68E5" w:rsidRPr="008F09FD" w:rsidRDefault="00AC68E5" w:rsidP="00AC68E5">
            <w:pPr>
              <w:numPr>
                <w:ilvl w:val="0"/>
                <w:numId w:val="25"/>
              </w:numPr>
              <w:spacing w:before="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35C512E2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Wartość redukcji CO</w:t>
            </w:r>
            <w:r w:rsidRPr="008F09FD">
              <w:rPr>
                <w:rFonts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64722671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0A399BB0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5F167239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lastRenderedPageBreak/>
              <w:t>W ramach przedmiotowego kryterium weryfikacji podlegać będzie wartość redukcji CO</w:t>
            </w:r>
            <w:r w:rsidRPr="008F09FD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8F09FD">
              <w:rPr>
                <w:rFonts w:cs="Arial"/>
                <w:sz w:val="20"/>
                <w:szCs w:val="20"/>
              </w:rPr>
              <w:t xml:space="preserve"> na podstawie szacowanego rocznego spadku emisji CO</w:t>
            </w:r>
            <w:r w:rsidRPr="008F09FD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8F09FD">
              <w:rPr>
                <w:rFonts w:cs="Arial"/>
                <w:sz w:val="20"/>
                <w:szCs w:val="20"/>
              </w:rPr>
              <w:t xml:space="preserve"> wyrażonego w tonach CO</w:t>
            </w:r>
            <w:r w:rsidRPr="008F09FD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8F09FD">
              <w:rPr>
                <w:rFonts w:cs="Arial"/>
                <w:sz w:val="20"/>
                <w:szCs w:val="20"/>
              </w:rPr>
              <w:t xml:space="preserve"> w skali roku.</w:t>
            </w:r>
          </w:p>
        </w:tc>
        <w:tc>
          <w:tcPr>
            <w:tcW w:w="4252" w:type="dxa"/>
            <w:shd w:val="clear" w:color="auto" w:fill="auto"/>
          </w:tcPr>
          <w:p w14:paraId="7B28D2E3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lastRenderedPageBreak/>
              <w:t xml:space="preserve">Kryterium fakultatywne – spełnienie kryterium nie jest konieczne do przyznania dofinansowania (tj. przyznanie 0 punktów nie </w:t>
            </w:r>
            <w:r w:rsidRPr="008F09FD">
              <w:rPr>
                <w:rFonts w:cs="Arial"/>
                <w:bCs/>
                <w:sz w:val="20"/>
                <w:szCs w:val="20"/>
              </w:rPr>
              <w:lastRenderedPageBreak/>
              <w:t>dyskwalifikuje z możliwości uzyskania dofinansowania).</w:t>
            </w:r>
          </w:p>
          <w:p w14:paraId="682F5B07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Ocena kryterium będzie polegała na przyznaniu zdefiniowanej z góry liczby punktów (maksymalnie można uzyskać 1</w:t>
            </w:r>
            <w:r>
              <w:rPr>
                <w:rFonts w:cs="Arial"/>
                <w:bCs/>
                <w:sz w:val="20"/>
                <w:szCs w:val="20"/>
              </w:rPr>
              <w:t>4</w:t>
            </w:r>
            <w:r w:rsidRPr="008F09FD">
              <w:rPr>
                <w:rFonts w:cs="Arial"/>
                <w:bCs/>
                <w:sz w:val="20"/>
                <w:szCs w:val="20"/>
              </w:rPr>
              <w:t xml:space="preserve"> pkt.).</w:t>
            </w:r>
          </w:p>
        </w:tc>
      </w:tr>
      <w:tr w:rsidR="00AC68E5" w:rsidRPr="008F09FD" w14:paraId="462C20D6" w14:textId="77777777" w:rsidTr="003D44EB">
        <w:trPr>
          <w:trHeight w:val="228"/>
        </w:trPr>
        <w:tc>
          <w:tcPr>
            <w:tcW w:w="959" w:type="dxa"/>
            <w:vMerge/>
            <w:shd w:val="clear" w:color="auto" w:fill="auto"/>
          </w:tcPr>
          <w:p w14:paraId="2C04D019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FB00E8C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302AE4EE" w14:textId="77777777" w:rsidR="00AC68E5" w:rsidRPr="008F09FD" w:rsidRDefault="00AC68E5" w:rsidP="003D44EB">
            <w:pPr>
              <w:ind w:firstLine="708"/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 xml:space="preserve">Metody pomiaru </w:t>
            </w:r>
          </w:p>
        </w:tc>
        <w:tc>
          <w:tcPr>
            <w:tcW w:w="4252" w:type="dxa"/>
            <w:shd w:val="clear" w:color="auto" w:fill="FFFF00"/>
          </w:tcPr>
          <w:p w14:paraId="789D50A7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64D0B18C" w14:textId="77777777" w:rsidTr="003D44EB">
        <w:trPr>
          <w:trHeight w:val="228"/>
        </w:trPr>
        <w:tc>
          <w:tcPr>
            <w:tcW w:w="959" w:type="dxa"/>
            <w:vMerge/>
            <w:shd w:val="clear" w:color="auto" w:fill="auto"/>
          </w:tcPr>
          <w:p w14:paraId="25F4897C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14B286C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B5A90ED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Wartość redukcji CO</w:t>
            </w:r>
            <w:r w:rsidRPr="008F09FD">
              <w:rPr>
                <w:sz w:val="20"/>
                <w:szCs w:val="20"/>
                <w:vertAlign w:val="subscript"/>
              </w:rPr>
              <w:t>2</w:t>
            </w:r>
            <w:r w:rsidRPr="008F09FD">
              <w:rPr>
                <w:sz w:val="20"/>
                <w:szCs w:val="20"/>
              </w:rPr>
              <w:t>.</w:t>
            </w:r>
          </w:p>
          <w:p w14:paraId="4C7697D5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CABA802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Kryterium weryfikuje wielkość redukcji CO</w:t>
            </w:r>
            <w:r w:rsidRPr="008F09FD">
              <w:rPr>
                <w:sz w:val="20"/>
                <w:szCs w:val="20"/>
                <w:vertAlign w:val="subscript"/>
              </w:rPr>
              <w:t>2</w:t>
            </w:r>
            <w:r w:rsidRPr="008F09FD">
              <w:rPr>
                <w:sz w:val="20"/>
                <w:szCs w:val="20"/>
              </w:rPr>
              <w:t xml:space="preserve"> odprowadzanego do atmosfery (t CO</w:t>
            </w:r>
            <w:r w:rsidRPr="008F09FD">
              <w:rPr>
                <w:sz w:val="20"/>
                <w:szCs w:val="20"/>
                <w:vertAlign w:val="subscript"/>
              </w:rPr>
              <w:t>2</w:t>
            </w:r>
            <w:r w:rsidRPr="008F09FD">
              <w:rPr>
                <w:sz w:val="20"/>
                <w:szCs w:val="20"/>
              </w:rPr>
              <w:t>).</w:t>
            </w:r>
          </w:p>
          <w:p w14:paraId="60594890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C41B59F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W celu określenia wielkości redukcji emisji CO</w:t>
            </w:r>
            <w:r w:rsidRPr="008F09FD">
              <w:rPr>
                <w:sz w:val="20"/>
                <w:szCs w:val="20"/>
                <w:vertAlign w:val="subscript"/>
              </w:rPr>
              <w:t xml:space="preserve">2 </w:t>
            </w:r>
            <w:r w:rsidRPr="008F09FD">
              <w:rPr>
                <w:sz w:val="20"/>
                <w:szCs w:val="20"/>
              </w:rPr>
              <w:t>należy zliczyć łączny szacunkowy roczny spadek CO</w:t>
            </w:r>
            <w:r w:rsidRPr="008F09FD">
              <w:rPr>
                <w:sz w:val="20"/>
                <w:szCs w:val="20"/>
                <w:vertAlign w:val="subscript"/>
              </w:rPr>
              <w:t>2 (</w:t>
            </w:r>
            <w:r w:rsidRPr="008F09FD">
              <w:rPr>
                <w:sz w:val="20"/>
                <w:szCs w:val="20"/>
              </w:rPr>
              <w:t>t CO</w:t>
            </w:r>
            <w:r w:rsidRPr="008F09FD">
              <w:rPr>
                <w:sz w:val="20"/>
                <w:szCs w:val="20"/>
                <w:vertAlign w:val="subscript"/>
              </w:rPr>
              <w:t>2</w:t>
            </w:r>
            <w:r w:rsidRPr="008F09FD">
              <w:rPr>
                <w:sz w:val="20"/>
                <w:szCs w:val="20"/>
              </w:rPr>
              <w:t>/rok) na koniec pierwszego roku od momentu zakończenia realizacji projektu.</w:t>
            </w:r>
          </w:p>
          <w:p w14:paraId="5FE17185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CCF692" w14:textId="77777777" w:rsidR="00AC68E5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Redukcja CO</w:t>
            </w:r>
            <w:r w:rsidRPr="008F09FD">
              <w:rPr>
                <w:rFonts w:cs="Arial"/>
                <w:sz w:val="20"/>
                <w:szCs w:val="20"/>
                <w:vertAlign w:val="subscript"/>
              </w:rPr>
              <w:t xml:space="preserve">2 </w:t>
            </w:r>
            <w:r w:rsidRPr="008F09FD">
              <w:rPr>
                <w:rFonts w:cs="Arial"/>
                <w:sz w:val="20"/>
                <w:szCs w:val="20"/>
              </w:rPr>
              <w:t>stanowi</w:t>
            </w:r>
            <w:r w:rsidRPr="008F09FD">
              <w:rPr>
                <w:rFonts w:cs="Arial"/>
                <w:sz w:val="20"/>
                <w:szCs w:val="20"/>
                <w:vertAlign w:val="subscript"/>
              </w:rPr>
              <w:t xml:space="preserve"> </w:t>
            </w:r>
            <w:r w:rsidRPr="008F09FD">
              <w:rPr>
                <w:rFonts w:cs="Arial"/>
                <w:sz w:val="20"/>
                <w:szCs w:val="20"/>
              </w:rPr>
              <w:t>iloczyn rocznej produkcji energii oraz wskaźnika emisyjności CO</w:t>
            </w:r>
            <w:r w:rsidRPr="008F09FD">
              <w:rPr>
                <w:rFonts w:cs="Arial"/>
                <w:sz w:val="20"/>
                <w:szCs w:val="20"/>
                <w:vertAlign w:val="subscript"/>
              </w:rPr>
              <w:t xml:space="preserve">2 </w:t>
            </w:r>
            <w:r w:rsidRPr="008F09FD">
              <w:rPr>
                <w:rFonts w:cs="Arial"/>
                <w:sz w:val="20"/>
                <w:szCs w:val="20"/>
              </w:rPr>
              <w:t>paliwa stosowanego przed realizacją projektu lub wskaźnika emisyjności CO</w:t>
            </w:r>
            <w:r w:rsidRPr="008F09FD">
              <w:rPr>
                <w:rFonts w:cs="Arial"/>
                <w:sz w:val="20"/>
                <w:szCs w:val="20"/>
                <w:vertAlign w:val="subscript"/>
              </w:rPr>
              <w:t xml:space="preserve">2 </w:t>
            </w:r>
            <w:r w:rsidRPr="008F09FD">
              <w:rPr>
                <w:rFonts w:cs="Arial"/>
                <w:sz w:val="20"/>
                <w:szCs w:val="20"/>
              </w:rPr>
              <w:t>węgla kamiennego, w przypadku, gdy wnioskodawca nie stosował innych paliw. Należy założyć, że energia odnawialna jest neutralna i nie emituje CO</w:t>
            </w:r>
            <w:r w:rsidRPr="008F09FD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8F09FD">
              <w:rPr>
                <w:rFonts w:cs="Arial"/>
                <w:sz w:val="20"/>
                <w:szCs w:val="20"/>
              </w:rPr>
              <w:t>, dlatego wielkość redukcji można wyliczyć na bazie ilości energii w GJ możliwej do wyprodukowania przez wspartą infrastrukturę w ciągu roku (wielkość tej energii należy wyliczyć z mocy produkcyjnej instalacji OZE wyrażonej w MW, mnożąc ją przez czas pracy urządzenia, czyli liczbę dni w roku i 24 godziny na dobę i przeliczając na GJ stosując zależność 1 MWh = 3,6 GJ). Następnie należy wyliczyć wskaźnik emisji CO</w:t>
            </w:r>
            <w:r w:rsidRPr="008F09FD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8F09FD">
              <w:rPr>
                <w:rFonts w:cs="Arial"/>
                <w:sz w:val="20"/>
                <w:szCs w:val="20"/>
              </w:rPr>
              <w:t xml:space="preserve"> (WE) dla paliwa, które służyło do produkcji tej energii przed realizacją projektu (np. węgiel kamienny, węgiel brunatny, ropa naftowa, gaz ziemny, drewno opałowe itd.) lub dla węgla kamiennego, w przypadku gdy wnioskodawca nie produkował wcześniej energii (zgodnie z metodologią przyjętą w Rozporządzeniu Ministra Infrastruktury i Rozwoju w sprawie metodologii </w:t>
            </w:r>
            <w:r w:rsidRPr="008F09FD">
              <w:rPr>
                <w:rFonts w:cs="Arial"/>
                <w:sz w:val="20"/>
                <w:szCs w:val="20"/>
              </w:rPr>
              <w:lastRenderedPageBreak/>
              <w:t>wyznaczania charakterystyki energetycznej budynku lub części budynku oraz świadectw charakterystyki energetycznej z dn. 27 lutego 2015r.). Dane dotyczące wskaźników emisji CO</w:t>
            </w:r>
            <w:r w:rsidRPr="008F09FD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8F09FD">
              <w:rPr>
                <w:rFonts w:cs="Arial"/>
                <w:sz w:val="20"/>
                <w:szCs w:val="20"/>
              </w:rPr>
              <w:t xml:space="preserve"> i rodzajów działalności należy pobrać z raportów Krajowego Ośrodka Bilansowania i Zarządzania Emisjami (KOBiZE), Dane w raportach są podawane w jednostkach kg/GJ, dlatego wyliczenia należy podzielić przed 1000 i podać w tonach.</w:t>
            </w:r>
          </w:p>
          <w:p w14:paraId="601C3786" w14:textId="77777777" w:rsidR="00AC68E5" w:rsidRPr="009023E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58AEC84" w14:textId="77777777" w:rsidR="00AC68E5" w:rsidRPr="009023E0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9023E0">
              <w:rPr>
                <w:rFonts w:cs="Arial"/>
                <w:sz w:val="20"/>
                <w:szCs w:val="20"/>
              </w:rPr>
              <w:t>W przypadku projektów dotyczących produkcji biopaliw i biokomponentów II i III generacji wartości emisji CO2 należy policzyć zgodnie z metodyką zawartą w Załączniku do Ustawy z dnia 25 sierpnia 2016 r o biopaliwach i biokomponentach.</w:t>
            </w:r>
          </w:p>
          <w:p w14:paraId="2DA05FD1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C88A2EC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Punkty zostaną przyznane poprzez zestawienie danych pochodzących ze wszystkich projektów ocenionych pozytywnie na etapie oceny formalnej, uszeregowanych od najwyższej wartości redukcji CO2 do najniższej, a następnie podzielenie skali na cztery równoliczne podzbiory, przy czym w przypadku nieparzystej liczby projektów powiększa się podzbiór najwyższej punktowany w ramach kryterium.</w:t>
            </w:r>
          </w:p>
          <w:p w14:paraId="20DF3B50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EF31E0B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Projektów, dla których na dzień złożenia wniosku o dofinansowanie nie podano wartości redukcji CO2 wskaźnika nie uwzględnia się w zestawieniu i w ustalaniu podzbiorów</w:t>
            </w:r>
          </w:p>
          <w:p w14:paraId="3FD44564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D76EC69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Najwyższą liczbę punktów otrzymują projekty z podzbioru zawierającego najwyższe wartości: </w:t>
            </w:r>
          </w:p>
          <w:p w14:paraId="6658653D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F09FD">
              <w:rPr>
                <w:sz w:val="20"/>
                <w:szCs w:val="20"/>
              </w:rPr>
              <w:t xml:space="preserve"> pkt –1 podzbiór</w:t>
            </w:r>
          </w:p>
          <w:p w14:paraId="6830C0FB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F09FD">
              <w:rPr>
                <w:sz w:val="20"/>
                <w:szCs w:val="20"/>
              </w:rPr>
              <w:t xml:space="preserve"> pkt – 2 podzbiór</w:t>
            </w:r>
          </w:p>
          <w:p w14:paraId="316845A3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F09FD">
              <w:rPr>
                <w:sz w:val="20"/>
                <w:szCs w:val="20"/>
              </w:rPr>
              <w:t xml:space="preserve"> pkt – 3 podzbiór</w:t>
            </w:r>
          </w:p>
          <w:p w14:paraId="084439A3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F09FD">
              <w:rPr>
                <w:sz w:val="20"/>
                <w:szCs w:val="20"/>
              </w:rPr>
              <w:t xml:space="preserve"> pkt – 4 podzbiór</w:t>
            </w:r>
          </w:p>
          <w:p w14:paraId="3C63D744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0 pkt. - projekty, dla których nie podano wartości redukcji CO2</w:t>
            </w:r>
            <w:r>
              <w:rPr>
                <w:rFonts w:cs="Arial"/>
                <w:sz w:val="20"/>
                <w:szCs w:val="20"/>
              </w:rPr>
              <w:t xml:space="preserve"> lub wykazano wartość 0,00</w:t>
            </w:r>
          </w:p>
        </w:tc>
        <w:tc>
          <w:tcPr>
            <w:tcW w:w="4252" w:type="dxa"/>
            <w:shd w:val="clear" w:color="auto" w:fill="auto"/>
          </w:tcPr>
          <w:p w14:paraId="5D461641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</w:tr>
      <w:tr w:rsidR="00AC68E5" w:rsidRPr="008F09FD" w14:paraId="1EA8B499" w14:textId="77777777" w:rsidTr="003D44EB">
        <w:trPr>
          <w:trHeight w:val="228"/>
        </w:trPr>
        <w:tc>
          <w:tcPr>
            <w:tcW w:w="959" w:type="dxa"/>
            <w:vMerge w:val="restart"/>
            <w:shd w:val="clear" w:color="auto" w:fill="auto"/>
          </w:tcPr>
          <w:p w14:paraId="35384451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4AA1A5F3" w14:textId="77777777" w:rsidR="00AC68E5" w:rsidRPr="008F09FD" w:rsidRDefault="00AC68E5" w:rsidP="003D44EB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Gotowość do realizacji projektu</w:t>
            </w:r>
          </w:p>
          <w:p w14:paraId="366842E7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8DB79C6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76DB834F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5E495A7E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W ramach przedmiotowego kryterium weryfikacji podlegać będzie </w:t>
            </w:r>
            <w:r>
              <w:rPr>
                <w:rFonts w:cs="Arial"/>
                <w:sz w:val="20"/>
                <w:szCs w:val="20"/>
              </w:rPr>
              <w:t>gotowość wnioskodawcy do</w:t>
            </w:r>
            <w:r w:rsidRPr="008F09FD">
              <w:rPr>
                <w:rFonts w:cs="Arial"/>
                <w:sz w:val="20"/>
                <w:szCs w:val="20"/>
              </w:rPr>
              <w:t xml:space="preserve"> realizacji projektu.</w:t>
            </w:r>
          </w:p>
        </w:tc>
        <w:tc>
          <w:tcPr>
            <w:tcW w:w="4252" w:type="dxa"/>
            <w:shd w:val="clear" w:color="auto" w:fill="auto"/>
          </w:tcPr>
          <w:p w14:paraId="3F218A16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04BB4091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 xml:space="preserve">Ocena kryterium będzie polegała na przyznaniu zdefiniowanej z góry liczby punktów (maksymalnie można uzyskać </w:t>
            </w:r>
            <w:r>
              <w:rPr>
                <w:rFonts w:cs="Arial"/>
                <w:bCs/>
                <w:sz w:val="20"/>
                <w:szCs w:val="20"/>
              </w:rPr>
              <w:t>8</w:t>
            </w:r>
            <w:r w:rsidRPr="008F09FD">
              <w:rPr>
                <w:rFonts w:cs="Arial"/>
                <w:bCs/>
                <w:sz w:val="20"/>
                <w:szCs w:val="20"/>
              </w:rPr>
              <w:t xml:space="preserve"> pkt.).</w:t>
            </w:r>
          </w:p>
        </w:tc>
      </w:tr>
      <w:tr w:rsidR="00AC68E5" w:rsidRPr="008F09FD" w14:paraId="37464D11" w14:textId="77777777" w:rsidTr="003D44EB">
        <w:trPr>
          <w:trHeight w:val="228"/>
        </w:trPr>
        <w:tc>
          <w:tcPr>
            <w:tcW w:w="959" w:type="dxa"/>
            <w:vMerge/>
            <w:shd w:val="clear" w:color="auto" w:fill="auto"/>
          </w:tcPr>
          <w:p w14:paraId="492514B8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E98A718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314F0BCD" w14:textId="77777777" w:rsidR="00AC68E5" w:rsidRPr="008F09FD" w:rsidRDefault="00AC68E5" w:rsidP="003D44EB">
            <w:pPr>
              <w:ind w:firstLine="708"/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 xml:space="preserve">Metody pomiaru </w:t>
            </w:r>
          </w:p>
        </w:tc>
        <w:tc>
          <w:tcPr>
            <w:tcW w:w="4252" w:type="dxa"/>
            <w:shd w:val="clear" w:color="auto" w:fill="FFFF00"/>
          </w:tcPr>
          <w:p w14:paraId="40848746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1BED069B" w14:textId="77777777" w:rsidTr="00D82087">
        <w:trPr>
          <w:trHeight w:val="2551"/>
        </w:trPr>
        <w:tc>
          <w:tcPr>
            <w:tcW w:w="959" w:type="dxa"/>
            <w:vMerge/>
            <w:shd w:val="clear" w:color="auto" w:fill="auto"/>
          </w:tcPr>
          <w:p w14:paraId="1F074757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54896FD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CD56590" w14:textId="77777777" w:rsidR="00AC68E5" w:rsidRPr="000C350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0C350D">
              <w:rPr>
                <w:sz w:val="20"/>
                <w:szCs w:val="20"/>
              </w:rPr>
              <w:t>Gotowość do realizacji projektu.</w:t>
            </w:r>
          </w:p>
          <w:p w14:paraId="21A636AE" w14:textId="77777777" w:rsidR="00AC68E5" w:rsidRPr="000C350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08C8450" w14:textId="77777777" w:rsidR="00AC68E5" w:rsidRPr="000C350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0C350D">
              <w:rPr>
                <w:sz w:val="20"/>
                <w:szCs w:val="20"/>
              </w:rPr>
              <w:t>Kryterium weryfikuje stopień przygotowania projektu do realizacji.</w:t>
            </w:r>
          </w:p>
          <w:p w14:paraId="29BC8F09" w14:textId="77777777" w:rsidR="00AC68E5" w:rsidRPr="000C350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1C818EC" w14:textId="77777777" w:rsidR="00AC68E5" w:rsidRPr="000C350D" w:rsidRDefault="00AC68E5" w:rsidP="003D44EB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  <w:r w:rsidRPr="000C350D">
              <w:rPr>
                <w:sz w:val="20"/>
                <w:szCs w:val="20"/>
              </w:rPr>
              <w:t xml:space="preserve">W przypadku projektów, wymagających uzyskania pozwolenia na budowę lub dokonania zgłoszenia zamiaru wykonania robót budowlanych punkty zostaną przyznane w przypadku, gdy wnioskodawca na dzień złożenia wniosku o dofinansowanie przedłoży aktualne i wykonalne </w:t>
            </w:r>
            <w:r w:rsidRPr="000C350D">
              <w:rPr>
                <w:rFonts w:cs="Calibri"/>
                <w:sz w:val="20"/>
                <w:szCs w:val="20"/>
              </w:rPr>
              <w:t xml:space="preserve">pozwolenie na budowę/ zgłoszenie właściwemu organowi zamiaru wykonania robót budowlanych, zawierające pieczątkę wpływu do właściwego organu wraz z dokumentem wydanym przez właściwy organ potwierdzającym brak wniesienia w ciągu 30 dni od dnia doręczenia zgłoszenia sprzeciwu. </w:t>
            </w:r>
          </w:p>
          <w:p w14:paraId="3470F41C" w14:textId="77777777" w:rsidR="00AC68E5" w:rsidRPr="000C350D" w:rsidRDefault="00AC68E5" w:rsidP="003D44EB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  <w:p w14:paraId="6C519436" w14:textId="77777777" w:rsidR="00AC68E5" w:rsidRPr="00414B73" w:rsidRDefault="00AC68E5" w:rsidP="003D44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14B73">
              <w:rPr>
                <w:rFonts w:cs="Calibri"/>
                <w:color w:val="auto"/>
                <w:sz w:val="20"/>
                <w:szCs w:val="20"/>
              </w:rPr>
              <w:t xml:space="preserve">W przypadku projektów dotyczących instalacji do produkcji biopaliw i/lub biokomponentów, dla których nie jest wymagane uzyskane pozwolenia na budowę lub dokonanie zgłoszenia zamiaru wykonania robót budowlanych punkty zostaną przyznane, w przypadku, gdy wnioskodawca na dzień </w:t>
            </w:r>
            <w:r w:rsidRPr="00414B73">
              <w:rPr>
                <w:color w:val="auto"/>
                <w:sz w:val="20"/>
                <w:szCs w:val="20"/>
              </w:rPr>
              <w:t xml:space="preserve">złożenia wniosku o dofinansowanie będzie posiadał wpisany w dokumencie rejestrowym kod  PKD 20.14.Z oraz będzie posiadł udokumentowany wpis do rejestru wytwórców prowadzonego przez Agencję Rynku Rolnego (zgodnie z </w:t>
            </w:r>
            <w:r w:rsidRPr="00414B73">
              <w:rPr>
                <w:color w:val="auto"/>
                <w:sz w:val="20"/>
                <w:szCs w:val="20"/>
              </w:rPr>
              <w:lastRenderedPageBreak/>
              <w:t xml:space="preserve">art. 4 ust. 2 ustawy z dnia 25 sierpnia 2006 r. o biokomponentach i biopaliwach ciekłych. </w:t>
            </w:r>
          </w:p>
          <w:p w14:paraId="10AFC4BF" w14:textId="77777777" w:rsidR="00AC68E5" w:rsidRPr="00414B73" w:rsidRDefault="00AC68E5" w:rsidP="003D44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21B80DE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414B73">
              <w:rPr>
                <w:color w:val="auto"/>
                <w:sz w:val="20"/>
                <w:szCs w:val="20"/>
              </w:rPr>
              <w:t>Punkty nie zostaną przyznane, jeśli wnioskodawca na dzień złożenia wniosku nie będzie posiadał wpisanego kodu PKD 20.14.Z w dokumencie rejestrowym lub jeśli wpis do ww. rejestru wytwórców na dzień złożenia wniosku o dofinansowanie nie zostanie udokumentowany tj. wnioskodawca na dzień złożenia wniosku o dofinansowanie nie przedłoży zaświadczenia Prezesa Agencji Rynku Rolnego o wpisie do ww. rejestru.</w:t>
            </w:r>
          </w:p>
          <w:p w14:paraId="09E48225" w14:textId="58EB7D42" w:rsidR="00AC68E5" w:rsidRPr="008F09FD" w:rsidRDefault="00AC68E5" w:rsidP="003D44E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1E6175B3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8</w:t>
            </w:r>
          </w:p>
        </w:tc>
      </w:tr>
      <w:tr w:rsidR="00AC68E5" w:rsidRPr="008F09FD" w14:paraId="0664A0FD" w14:textId="77777777" w:rsidTr="003D44EB">
        <w:trPr>
          <w:trHeight w:val="286"/>
        </w:trPr>
        <w:tc>
          <w:tcPr>
            <w:tcW w:w="959" w:type="dxa"/>
            <w:vMerge w:val="restart"/>
          </w:tcPr>
          <w:p w14:paraId="6F233316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</w:tcPr>
          <w:p w14:paraId="346BB779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 xml:space="preserve">Redukcja emisji pyłu PM10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36A66C3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43F51D75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2D77EA72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W ramach kryterium weryfikacji podlega zastosowanie rozwiązań przyczyniających się do redukcji emisji pyłu PM10.</w:t>
            </w:r>
          </w:p>
          <w:p w14:paraId="6C69E231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5175648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5B55D1F6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Ocena kryterium będzie polegała na przyznaniu zdefiniowanej z góry liczby punktów (maksymalnie można uzyskać 8 pkt.).</w:t>
            </w:r>
          </w:p>
        </w:tc>
      </w:tr>
      <w:tr w:rsidR="00AC68E5" w:rsidRPr="008F09FD" w14:paraId="18F7A919" w14:textId="77777777" w:rsidTr="003D44EB">
        <w:trPr>
          <w:trHeight w:val="286"/>
        </w:trPr>
        <w:tc>
          <w:tcPr>
            <w:tcW w:w="959" w:type="dxa"/>
            <w:vMerge/>
          </w:tcPr>
          <w:p w14:paraId="5D80BC7C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ECBD231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5C4B5FEA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52AB841A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  <w:highlight w:val="yellow"/>
              </w:rPr>
              <w:t>Możliwe punkty</w:t>
            </w:r>
          </w:p>
        </w:tc>
      </w:tr>
      <w:tr w:rsidR="00AC68E5" w:rsidRPr="008F09FD" w14:paraId="538A82DD" w14:textId="77777777" w:rsidTr="003D44EB">
        <w:trPr>
          <w:trHeight w:val="286"/>
        </w:trPr>
        <w:tc>
          <w:tcPr>
            <w:tcW w:w="959" w:type="dxa"/>
            <w:vMerge/>
          </w:tcPr>
          <w:p w14:paraId="701EDAC7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ABBF50F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47B52886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Redukcja emisji pyłu PM10.</w:t>
            </w:r>
          </w:p>
          <w:p w14:paraId="0BE081FC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EE76A34" w14:textId="77777777" w:rsidR="00AC68E5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Punkty zostaną przyznane w przypadku, gdy w projekcie zaplanowano zastosowanie rozwiązań przyczyniających się do redukcji emisji pyłu PM10. Punkty nie zostaną przyznane, w przypadku, gdy Wnioskodawca nie opisze i jednoznacznie nie wskaże, które z rozwiązań zastosowanych w projekcie przyczyniają się do redukcji emisji pyłu PM10 i w jaki sposób. </w:t>
            </w:r>
          </w:p>
          <w:p w14:paraId="4EE21592" w14:textId="77777777" w:rsidR="00AC68E5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2626338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projektów, w wyniku realizacji których emisja pyłu PM10 nie występuje, a które z uwagi na swój charakter nie przyczyniają się do redukcji pyłu PM10, kryterium uznaje się za spełnione.</w:t>
            </w:r>
          </w:p>
          <w:p w14:paraId="23854BBD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4BB756D2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8</w:t>
            </w:r>
          </w:p>
        </w:tc>
      </w:tr>
      <w:tr w:rsidR="00AC68E5" w:rsidRPr="008F09FD" w14:paraId="24095F0A" w14:textId="77777777" w:rsidTr="003D44EB">
        <w:trPr>
          <w:trHeight w:val="286"/>
        </w:trPr>
        <w:tc>
          <w:tcPr>
            <w:tcW w:w="959" w:type="dxa"/>
            <w:vMerge w:val="restart"/>
          </w:tcPr>
          <w:p w14:paraId="03CB4A8E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685" w:type="dxa"/>
            <w:vMerge w:val="restart"/>
          </w:tcPr>
          <w:p w14:paraId="28F7DD23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Lokalizacja inwestycji</w:t>
            </w:r>
          </w:p>
        </w:tc>
        <w:tc>
          <w:tcPr>
            <w:tcW w:w="5387" w:type="dxa"/>
          </w:tcPr>
          <w:p w14:paraId="47EB605B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2BDC5854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3F355D1E" w14:textId="77777777" w:rsidR="00AC68E5" w:rsidRPr="008F09FD" w:rsidRDefault="00AC68E5" w:rsidP="003D44EB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W ramach przedmiotowego kryterium weryfikacji podlegać będzie,  na jakim obszarze realizowany jest projekt.</w:t>
            </w:r>
          </w:p>
        </w:tc>
        <w:tc>
          <w:tcPr>
            <w:tcW w:w="4252" w:type="dxa"/>
          </w:tcPr>
          <w:p w14:paraId="7D421020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6A719FB9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Ocena kryterium będzie polegała na przyznaniu zdefiniowanej z góry liczby punktów (maksymalnie można uzyskać 4 pkt.).</w:t>
            </w:r>
          </w:p>
        </w:tc>
      </w:tr>
      <w:tr w:rsidR="00AC68E5" w:rsidRPr="008F09FD" w14:paraId="0D48CAE4" w14:textId="77777777" w:rsidTr="003D44EB">
        <w:trPr>
          <w:trHeight w:val="286"/>
        </w:trPr>
        <w:tc>
          <w:tcPr>
            <w:tcW w:w="959" w:type="dxa"/>
            <w:vMerge/>
          </w:tcPr>
          <w:p w14:paraId="168FCC8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5A59B2D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5D3EE22A" w14:textId="77777777" w:rsidR="00AC68E5" w:rsidRPr="008F09FD" w:rsidRDefault="00AC68E5" w:rsidP="003D44EB">
            <w:pPr>
              <w:ind w:firstLine="708"/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 xml:space="preserve">Metody pomiaru </w:t>
            </w:r>
          </w:p>
        </w:tc>
        <w:tc>
          <w:tcPr>
            <w:tcW w:w="4252" w:type="dxa"/>
            <w:shd w:val="clear" w:color="auto" w:fill="FFFF00"/>
          </w:tcPr>
          <w:p w14:paraId="507756C6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22F26231" w14:textId="77777777" w:rsidTr="003D44EB">
        <w:trPr>
          <w:trHeight w:val="2043"/>
        </w:trPr>
        <w:tc>
          <w:tcPr>
            <w:tcW w:w="959" w:type="dxa"/>
            <w:vMerge/>
          </w:tcPr>
          <w:p w14:paraId="3C9C41F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19AFF29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23BB9B6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Projekt zlokalizowany jest na obszarach wiejskich.</w:t>
            </w:r>
          </w:p>
          <w:p w14:paraId="08505197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 xml:space="preserve">Punkty zostaną przyznane, w przypadku, gdy projekt zlokalizowany jest na obszarze wiejskim, tj.: w gminie wiejskiej, zgodnie z klasyfikacją GUS. </w:t>
            </w:r>
          </w:p>
          <w:p w14:paraId="0C56B280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750A8528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Przyznanie punktów w tym podkryterium wyklucza możliwość uzyskania punktów w podkryterium:  </w:t>
            </w:r>
            <w:r w:rsidRPr="008F09FD">
              <w:rPr>
                <w:rFonts w:cs="Arial"/>
                <w:i/>
                <w:sz w:val="20"/>
                <w:szCs w:val="20"/>
              </w:rPr>
              <w:t>„</w:t>
            </w:r>
            <w:r w:rsidRPr="008F09FD">
              <w:rPr>
                <w:rFonts w:cs="Arial"/>
                <w:i/>
                <w:iCs/>
                <w:sz w:val="20"/>
                <w:szCs w:val="20"/>
              </w:rPr>
              <w:t>Projekt zlokalizowany jest na obszarach miejsko-wiejskich.</w:t>
            </w:r>
            <w:r w:rsidRPr="008F09FD">
              <w:rPr>
                <w:rFonts w:cs="Arial"/>
                <w:i/>
                <w:sz w:val="20"/>
                <w:szCs w:val="20"/>
              </w:rPr>
              <w:t>”</w:t>
            </w:r>
          </w:p>
        </w:tc>
        <w:tc>
          <w:tcPr>
            <w:tcW w:w="4252" w:type="dxa"/>
          </w:tcPr>
          <w:p w14:paraId="2FA33343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AC68E5" w:rsidRPr="008F09FD" w14:paraId="5C61449D" w14:textId="77777777" w:rsidTr="003D44EB">
        <w:trPr>
          <w:trHeight w:val="2042"/>
        </w:trPr>
        <w:tc>
          <w:tcPr>
            <w:tcW w:w="959" w:type="dxa"/>
            <w:vMerge/>
          </w:tcPr>
          <w:p w14:paraId="47ADA4E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B9C071C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BC9AB2A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Projekt zlokalizowany jest na obszarach miejsko-wiejskich.</w:t>
            </w:r>
          </w:p>
          <w:p w14:paraId="62B85CF9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Punkty zostaną przyznane w przypadku, gdy projekt zlokalizowany jest na obszarze miejsko-wiejskim, tj.: w gminie miejsko-wiejskiej, zgodnie z klasyfikacją GUS.</w:t>
            </w:r>
          </w:p>
          <w:p w14:paraId="55D399D1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31C0CD34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 xml:space="preserve">Przyznanie punktów w tym podkryterium wyklucza możliwość uzyskania punktów w podkryterium:  </w:t>
            </w:r>
            <w:r w:rsidRPr="008F09FD">
              <w:rPr>
                <w:rFonts w:cs="Arial"/>
                <w:i/>
                <w:iCs/>
                <w:sz w:val="20"/>
                <w:szCs w:val="20"/>
              </w:rPr>
              <w:t>„Projekt zlokalizowany jest na obszarach wiejskich.”</w:t>
            </w:r>
          </w:p>
        </w:tc>
        <w:tc>
          <w:tcPr>
            <w:tcW w:w="4252" w:type="dxa"/>
          </w:tcPr>
          <w:p w14:paraId="4C8D1B68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</w:tr>
      <w:tr w:rsidR="00AC68E5" w:rsidRPr="008F09FD" w14:paraId="37581E3F" w14:textId="77777777" w:rsidTr="003D44EB">
        <w:trPr>
          <w:trHeight w:val="70"/>
        </w:trPr>
        <w:tc>
          <w:tcPr>
            <w:tcW w:w="959" w:type="dxa"/>
            <w:vMerge w:val="restart"/>
          </w:tcPr>
          <w:p w14:paraId="1A92211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8F09F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14:paraId="730C31F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Zastosowanie TIK</w:t>
            </w:r>
          </w:p>
        </w:tc>
        <w:tc>
          <w:tcPr>
            <w:tcW w:w="5387" w:type="dxa"/>
          </w:tcPr>
          <w:p w14:paraId="35E5BCEE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498DB507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5C669AB8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W ramach przedmiotowego kryterium weryfikacji podlegać będzie, czy w ramach realizacji projektu zaplanowano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</w:rPr>
              <w:lastRenderedPageBreak/>
              <w:t xml:space="preserve">zastosowanie inteligentnych </w:t>
            </w:r>
            <w:r w:rsidRPr="008F09FD">
              <w:rPr>
                <w:rFonts w:cs="Arial"/>
                <w:iCs/>
                <w:sz w:val="20"/>
                <w:szCs w:val="20"/>
              </w:rPr>
              <w:t>systemów zarządzania energią wykorzyst</w:t>
            </w:r>
            <w:r>
              <w:rPr>
                <w:rFonts w:cs="Arial"/>
                <w:iCs/>
                <w:sz w:val="20"/>
                <w:szCs w:val="20"/>
              </w:rPr>
              <w:t>ujących</w:t>
            </w:r>
            <w:r w:rsidRPr="008F09FD">
              <w:rPr>
                <w:rFonts w:cs="Arial"/>
                <w:iCs/>
                <w:sz w:val="20"/>
                <w:szCs w:val="20"/>
              </w:rPr>
              <w:t xml:space="preserve"> technologi</w:t>
            </w:r>
            <w:r>
              <w:rPr>
                <w:rFonts w:cs="Arial"/>
                <w:iCs/>
                <w:sz w:val="20"/>
                <w:szCs w:val="20"/>
              </w:rPr>
              <w:t>e</w:t>
            </w:r>
            <w:r w:rsidRPr="008F09FD">
              <w:rPr>
                <w:rFonts w:cs="Arial"/>
                <w:iCs/>
                <w:sz w:val="20"/>
                <w:szCs w:val="20"/>
              </w:rPr>
              <w:t xml:space="preserve"> informacyjno-komunikacyjn</w:t>
            </w:r>
            <w:r>
              <w:rPr>
                <w:rFonts w:cs="Arial"/>
                <w:iCs/>
                <w:sz w:val="20"/>
                <w:szCs w:val="20"/>
              </w:rPr>
              <w:t>e</w:t>
            </w:r>
            <w:r w:rsidRPr="008F09FD"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674A6221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lastRenderedPageBreak/>
              <w:t>Kryterium fakultatywne – spełnienie kryterium nie jest konieczne do przyznania dofinansowania (tj. przyznanie 0 punktów nie dyskwalifikuje z możliwości uzyskania dofinansowania).</w:t>
            </w:r>
          </w:p>
          <w:p w14:paraId="2BA36B4C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 xml:space="preserve">Ocena kryterium będzie polegała na przyznaniu zdefiniowanej z góry liczby </w:t>
            </w:r>
            <w:r w:rsidRPr="008F09FD">
              <w:rPr>
                <w:rFonts w:cs="Arial"/>
                <w:bCs/>
                <w:sz w:val="20"/>
                <w:szCs w:val="20"/>
              </w:rPr>
              <w:lastRenderedPageBreak/>
              <w:t xml:space="preserve">punktów (maksymalnie można uzyskać </w:t>
            </w:r>
            <w:r>
              <w:rPr>
                <w:rFonts w:cs="Arial"/>
                <w:bCs/>
                <w:sz w:val="20"/>
                <w:szCs w:val="20"/>
              </w:rPr>
              <w:t>6</w:t>
            </w:r>
            <w:r w:rsidRPr="008F09FD">
              <w:rPr>
                <w:rFonts w:cs="Arial"/>
                <w:bCs/>
                <w:sz w:val="20"/>
                <w:szCs w:val="20"/>
              </w:rPr>
              <w:t xml:space="preserve"> pkt.).</w:t>
            </w:r>
          </w:p>
        </w:tc>
      </w:tr>
      <w:tr w:rsidR="00AC68E5" w:rsidRPr="008F09FD" w14:paraId="2193053A" w14:textId="77777777" w:rsidTr="003D44EB">
        <w:trPr>
          <w:trHeight w:val="571"/>
        </w:trPr>
        <w:tc>
          <w:tcPr>
            <w:tcW w:w="959" w:type="dxa"/>
            <w:vMerge/>
          </w:tcPr>
          <w:p w14:paraId="4A8D3658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66AB78B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671026B6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71A9FE70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67146E66" w14:textId="77777777" w:rsidTr="003D44EB">
        <w:trPr>
          <w:trHeight w:val="470"/>
        </w:trPr>
        <w:tc>
          <w:tcPr>
            <w:tcW w:w="959" w:type="dxa"/>
            <w:vMerge/>
          </w:tcPr>
          <w:p w14:paraId="203C4356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2EFF5BC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AB30FAE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Zastosowanie inteligentnych </w:t>
            </w:r>
            <w:r w:rsidRPr="008F09FD">
              <w:rPr>
                <w:rFonts w:cs="Arial"/>
                <w:iCs/>
                <w:sz w:val="20"/>
                <w:szCs w:val="20"/>
              </w:rPr>
              <w:t>systemów zarządzania energią wykorzyst</w:t>
            </w:r>
            <w:r>
              <w:rPr>
                <w:rFonts w:cs="Arial"/>
                <w:iCs/>
                <w:sz w:val="20"/>
                <w:szCs w:val="20"/>
              </w:rPr>
              <w:t>ujących</w:t>
            </w:r>
            <w:r w:rsidRPr="008F09FD">
              <w:rPr>
                <w:rFonts w:cs="Arial"/>
                <w:iCs/>
                <w:sz w:val="20"/>
                <w:szCs w:val="20"/>
              </w:rPr>
              <w:t xml:space="preserve"> technologi</w:t>
            </w:r>
            <w:r>
              <w:rPr>
                <w:rFonts w:cs="Arial"/>
                <w:iCs/>
                <w:sz w:val="20"/>
                <w:szCs w:val="20"/>
              </w:rPr>
              <w:t>e</w:t>
            </w:r>
            <w:r w:rsidRPr="008F09FD">
              <w:rPr>
                <w:rFonts w:cs="Arial"/>
                <w:iCs/>
                <w:sz w:val="20"/>
                <w:szCs w:val="20"/>
              </w:rPr>
              <w:t xml:space="preserve"> informacyjno-komunikacyjn</w:t>
            </w:r>
            <w:r>
              <w:rPr>
                <w:rFonts w:cs="Arial"/>
                <w:iCs/>
                <w:sz w:val="20"/>
                <w:szCs w:val="20"/>
              </w:rPr>
              <w:t>e</w:t>
            </w:r>
            <w:r w:rsidRPr="008F09FD">
              <w:rPr>
                <w:rFonts w:cs="Arial"/>
                <w:iCs/>
                <w:sz w:val="20"/>
                <w:szCs w:val="20"/>
              </w:rPr>
              <w:t>.</w:t>
            </w:r>
          </w:p>
          <w:p w14:paraId="126D4CA6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 xml:space="preserve">Punkty zostaną przyznane w przypadku, gdy projekt swoim zakresem obejmuje wprowadzenie systemów zarządzania energią </w:t>
            </w:r>
            <w:r>
              <w:rPr>
                <w:rFonts w:cs="Arial"/>
                <w:iCs/>
                <w:sz w:val="20"/>
                <w:szCs w:val="20"/>
              </w:rPr>
              <w:t>w oparciu o</w:t>
            </w:r>
            <w:r w:rsidRPr="008F09FD">
              <w:rPr>
                <w:rFonts w:cs="Arial"/>
                <w:iCs/>
                <w:sz w:val="20"/>
                <w:szCs w:val="20"/>
              </w:rPr>
              <w:t xml:space="preserve"> wykorzystanie technologii informacyjno-komunikacyjnych w realizacji projektu i w dokumentacji aplikacyjnej</w:t>
            </w:r>
            <w:r>
              <w:rPr>
                <w:rFonts w:cs="Arial"/>
                <w:iCs/>
                <w:sz w:val="20"/>
                <w:szCs w:val="20"/>
              </w:rPr>
              <w:t xml:space="preserve"> Wnioskodawca</w:t>
            </w:r>
            <w:r w:rsidRPr="008F09FD">
              <w:rPr>
                <w:rFonts w:cs="Arial"/>
                <w:iCs/>
                <w:sz w:val="20"/>
                <w:szCs w:val="20"/>
              </w:rPr>
              <w:t xml:space="preserve"> w sposób precyzyjny opisze i uzasadni</w:t>
            </w:r>
            <w:r>
              <w:rPr>
                <w:rFonts w:cs="Arial"/>
                <w:iCs/>
                <w:sz w:val="20"/>
                <w:szCs w:val="20"/>
              </w:rPr>
              <w:t xml:space="preserve"> wprowadzenie systemu zarządzania energią i</w:t>
            </w:r>
            <w:r w:rsidRPr="008F09FD">
              <w:rPr>
                <w:rFonts w:cs="Arial"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</w:rPr>
              <w:t>z</w:t>
            </w:r>
            <w:r w:rsidRPr="008F09FD">
              <w:rPr>
                <w:rFonts w:cs="Arial"/>
                <w:iCs/>
                <w:sz w:val="20"/>
                <w:szCs w:val="20"/>
              </w:rPr>
              <w:t>astosowanie</w:t>
            </w:r>
            <w:r>
              <w:rPr>
                <w:rFonts w:cs="Arial"/>
                <w:iCs/>
                <w:sz w:val="20"/>
                <w:szCs w:val="20"/>
              </w:rPr>
              <w:t xml:space="preserve"> TIK</w:t>
            </w:r>
            <w:r w:rsidRPr="008F09FD"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062225E5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  <w:tr w:rsidR="00AC68E5" w:rsidRPr="008F09FD" w14:paraId="6770FA93" w14:textId="77777777" w:rsidTr="003D44EB">
        <w:trPr>
          <w:trHeight w:val="470"/>
        </w:trPr>
        <w:tc>
          <w:tcPr>
            <w:tcW w:w="959" w:type="dxa"/>
            <w:vMerge w:val="restart"/>
          </w:tcPr>
          <w:p w14:paraId="15DC1F5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8F09F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14:paraId="38AB0FBE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Wzrost zatrudnienia</w:t>
            </w:r>
          </w:p>
        </w:tc>
        <w:tc>
          <w:tcPr>
            <w:tcW w:w="5387" w:type="dxa"/>
          </w:tcPr>
          <w:p w14:paraId="1587BC46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134E9184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48311E63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W ramach przedmiotowego kryterium weryfikacji podlegać będzie, czy wnioskodawca planuje wzrost zatrudnienia w wyniku realizacji projektu.</w:t>
            </w:r>
          </w:p>
        </w:tc>
        <w:tc>
          <w:tcPr>
            <w:tcW w:w="4252" w:type="dxa"/>
          </w:tcPr>
          <w:p w14:paraId="1F67A6F7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667D13E4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Ocena kryterium będzie polegała na przyznaniu zdefiniowanej z góry liczby punktów (maksymalnie można uzyskać 4 pkt.).</w:t>
            </w:r>
          </w:p>
        </w:tc>
      </w:tr>
      <w:tr w:rsidR="00AC68E5" w:rsidRPr="008F09FD" w14:paraId="6EAFB8B1" w14:textId="77777777" w:rsidTr="003D44EB">
        <w:trPr>
          <w:trHeight w:val="470"/>
        </w:trPr>
        <w:tc>
          <w:tcPr>
            <w:tcW w:w="959" w:type="dxa"/>
            <w:vMerge/>
          </w:tcPr>
          <w:p w14:paraId="7449D70E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FCC2560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65C2C64A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7C3DECBB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43B8F47B" w14:textId="77777777" w:rsidTr="003D44EB">
        <w:trPr>
          <w:trHeight w:val="470"/>
        </w:trPr>
        <w:tc>
          <w:tcPr>
            <w:tcW w:w="959" w:type="dxa"/>
            <w:vMerge/>
          </w:tcPr>
          <w:p w14:paraId="664D5AC1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09F931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1369BE0" w14:textId="776EB0F6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Punkty zostaną przyznane w przypadku, gdy wnioskodawca zadeklaruje utworzenie nowych miejsc pracy oraz w dokumentacji aplikacyjnej w sposób precyzyjny opisze i uzasadni potrzebę utworzenia nowych miejsc pracy, w związku z realizacją projektu.</w:t>
            </w:r>
          </w:p>
        </w:tc>
        <w:tc>
          <w:tcPr>
            <w:tcW w:w="4252" w:type="dxa"/>
          </w:tcPr>
          <w:p w14:paraId="27069CC5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AC68E5" w:rsidRPr="008F09FD" w14:paraId="1B83D251" w14:textId="77777777" w:rsidTr="003D44EB">
        <w:trPr>
          <w:trHeight w:val="561"/>
        </w:trPr>
        <w:tc>
          <w:tcPr>
            <w:tcW w:w="959" w:type="dxa"/>
            <w:vMerge w:val="restart"/>
          </w:tcPr>
          <w:p w14:paraId="2987D988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8F09F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14:paraId="5BB0F319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Doświadczenie wnioskodawcy</w:t>
            </w:r>
          </w:p>
        </w:tc>
        <w:tc>
          <w:tcPr>
            <w:tcW w:w="5387" w:type="dxa"/>
          </w:tcPr>
          <w:p w14:paraId="2E6AE4DE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55DAE9DF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4A4AE5F4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lastRenderedPageBreak/>
              <w:t>W ramach przedmiotowego kryterium weryfikacji podlegać będzie, czy wnioskodawca posiada doświadczenie w realizacji projektów związanych z OZE.</w:t>
            </w:r>
          </w:p>
        </w:tc>
        <w:tc>
          <w:tcPr>
            <w:tcW w:w="4252" w:type="dxa"/>
          </w:tcPr>
          <w:p w14:paraId="3664A898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lastRenderedPageBreak/>
              <w:t xml:space="preserve">Kryterium fakultatywne – spełnienie kryterium nie jest konieczne do przyznania dofinansowania (tj. przyznanie 0 punktów nie </w:t>
            </w:r>
            <w:r w:rsidRPr="008F09FD">
              <w:rPr>
                <w:rFonts w:cs="Arial"/>
                <w:bCs/>
                <w:sz w:val="20"/>
                <w:szCs w:val="20"/>
              </w:rPr>
              <w:lastRenderedPageBreak/>
              <w:t>dyskwalifikuje z możliwości uzyskania dofinansowania).</w:t>
            </w:r>
          </w:p>
          <w:p w14:paraId="4EA498B9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 xml:space="preserve">Ocena kryterium będzie polegała na przyznaniu zdefiniowanej z góry liczby punktów (maksymalnie można uzyskać </w:t>
            </w:r>
            <w:r>
              <w:rPr>
                <w:rFonts w:cs="Arial"/>
                <w:bCs/>
                <w:sz w:val="20"/>
                <w:szCs w:val="20"/>
              </w:rPr>
              <w:t>4</w:t>
            </w:r>
            <w:r w:rsidRPr="008F09FD">
              <w:rPr>
                <w:rFonts w:cs="Arial"/>
                <w:bCs/>
                <w:sz w:val="20"/>
                <w:szCs w:val="20"/>
              </w:rPr>
              <w:t xml:space="preserve"> pkt.).</w:t>
            </w:r>
          </w:p>
        </w:tc>
      </w:tr>
      <w:tr w:rsidR="00AC68E5" w:rsidRPr="008F09FD" w14:paraId="1C63190B" w14:textId="77777777" w:rsidTr="003D44EB">
        <w:trPr>
          <w:trHeight w:val="470"/>
        </w:trPr>
        <w:tc>
          <w:tcPr>
            <w:tcW w:w="959" w:type="dxa"/>
            <w:vMerge/>
          </w:tcPr>
          <w:p w14:paraId="2B28307D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FD8F4B1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012FF682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2810824A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1486EDF0" w14:textId="77777777" w:rsidTr="003D44EB">
        <w:trPr>
          <w:trHeight w:val="470"/>
        </w:trPr>
        <w:tc>
          <w:tcPr>
            <w:tcW w:w="959" w:type="dxa"/>
            <w:vMerge/>
          </w:tcPr>
          <w:p w14:paraId="20C476E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C124B1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4D72794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Punkty zostaną przyznane, w przypadku, gdy wnioskodawca posiada doświadczenie w realizacji projektów w zakresie zastosowania odnawialnych źródeł energii.</w:t>
            </w:r>
          </w:p>
          <w:p w14:paraId="5D162AC6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 xml:space="preserve">Punkty nie zostaną przyznane w przypadku, gdy wnioskodawca w sposób precyzyjny i jednoznaczny nie opisze zakresu posiadanego doświadczenia oraz zakresu realizowanych wcześniej projektów dotyczących odnawialnych źródeł energii. </w:t>
            </w:r>
          </w:p>
        </w:tc>
        <w:tc>
          <w:tcPr>
            <w:tcW w:w="4252" w:type="dxa"/>
          </w:tcPr>
          <w:p w14:paraId="3673D389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AC68E5" w:rsidRPr="008F09FD" w14:paraId="48FF0AB8" w14:textId="77777777" w:rsidTr="003D44EB">
        <w:trPr>
          <w:trHeight w:val="470"/>
        </w:trPr>
        <w:tc>
          <w:tcPr>
            <w:tcW w:w="959" w:type="dxa"/>
            <w:vMerge w:val="restart"/>
          </w:tcPr>
          <w:p w14:paraId="1762C863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8F09F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14:paraId="43AE3A48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Edukacja ekologiczna</w:t>
            </w:r>
          </w:p>
        </w:tc>
        <w:tc>
          <w:tcPr>
            <w:tcW w:w="5387" w:type="dxa"/>
          </w:tcPr>
          <w:p w14:paraId="0DFEBE77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00DD9AB3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508472BC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W ramach przedmiotowego kryterium weryfikacji podlegać będzie, czy w ramach projektu przewidziano działania związane z podnoszeniem świadomości ekologicznej mieszkańców.</w:t>
            </w:r>
          </w:p>
        </w:tc>
        <w:tc>
          <w:tcPr>
            <w:tcW w:w="4252" w:type="dxa"/>
          </w:tcPr>
          <w:p w14:paraId="04326880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1C6C258F" w14:textId="77777777" w:rsidR="00D82087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 xml:space="preserve">Ocena kryterium będzie polegała na przyznaniu zdefiniowanej z góry liczby punktów (maksymalnie można uzyskać </w:t>
            </w:r>
            <w:r>
              <w:rPr>
                <w:rFonts w:cs="Arial"/>
                <w:bCs/>
                <w:sz w:val="20"/>
                <w:szCs w:val="20"/>
              </w:rPr>
              <w:t>4</w:t>
            </w:r>
            <w:r w:rsidRPr="008F09FD">
              <w:rPr>
                <w:rFonts w:cs="Arial"/>
                <w:bCs/>
                <w:sz w:val="20"/>
                <w:szCs w:val="20"/>
              </w:rPr>
              <w:t xml:space="preserve"> pkt.).</w:t>
            </w:r>
          </w:p>
          <w:p w14:paraId="18FD77EC" w14:textId="77777777" w:rsidR="00D82087" w:rsidRDefault="00D82087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0020E275" w14:textId="77777777" w:rsidR="00D82087" w:rsidRDefault="00D82087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29FD646" w14:textId="77777777" w:rsidR="00D82087" w:rsidRDefault="00D82087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71BD1E00" w14:textId="77777777" w:rsidR="00D82087" w:rsidRDefault="00D82087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0086F267" w14:textId="77777777" w:rsidR="00D82087" w:rsidRDefault="00D82087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750D01BC" w14:textId="77777777" w:rsidR="00D82087" w:rsidRDefault="00D82087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1CDF990B" w14:textId="66040AB8" w:rsidR="00D82087" w:rsidRPr="00D82087" w:rsidRDefault="00D82087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AC68E5" w:rsidRPr="008F09FD" w14:paraId="72E2F289" w14:textId="77777777" w:rsidTr="003D44EB">
        <w:trPr>
          <w:trHeight w:val="470"/>
        </w:trPr>
        <w:tc>
          <w:tcPr>
            <w:tcW w:w="959" w:type="dxa"/>
            <w:vMerge/>
          </w:tcPr>
          <w:p w14:paraId="7B4B18D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B060FA9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0293888F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70EA9855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2F68390E" w14:textId="77777777" w:rsidTr="00D82087">
        <w:trPr>
          <w:trHeight w:val="3210"/>
        </w:trPr>
        <w:tc>
          <w:tcPr>
            <w:tcW w:w="959" w:type="dxa"/>
            <w:vMerge/>
          </w:tcPr>
          <w:p w14:paraId="077F53B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ABAE37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80630D6" w14:textId="11F24DA9" w:rsidR="00D82087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Projekt obejmuje działania w zakresie edukacji ekologicznej.</w:t>
            </w:r>
          </w:p>
          <w:p w14:paraId="2753F91D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Punkty zostaną przyznane, w przypadku, gdy wnioskodawca zadeklaruje, że w ramach projektu będą prowadzone działania związane z podnoszeniem świadomości ekologicznej mieszkańców, tj. projekt łączy inwestycję infrastrukturalną na rzecz pozyskiwania energii z OZE z działaniami informacyjno-promocyjnymi.</w:t>
            </w:r>
          </w:p>
          <w:p w14:paraId="5B8895B1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Punkty nie zostaną przyznane w przypadku, gdy wnioskodawca nie zadeklaruje i nie opisze w sposób precyzyjny i jednoznaczny zakresu planowanych do przeprowadzenia działań informacyjno-promocyjnych.</w:t>
            </w:r>
          </w:p>
        </w:tc>
        <w:tc>
          <w:tcPr>
            <w:tcW w:w="4252" w:type="dxa"/>
          </w:tcPr>
          <w:p w14:paraId="21E37E12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AC68E5" w:rsidRPr="008F09FD" w14:paraId="5AC3BAF5" w14:textId="77777777" w:rsidTr="003D44EB">
        <w:trPr>
          <w:trHeight w:val="228"/>
        </w:trPr>
        <w:tc>
          <w:tcPr>
            <w:tcW w:w="14283" w:type="dxa"/>
            <w:gridSpan w:val="4"/>
            <w:shd w:val="clear" w:color="auto" w:fill="FFFF00"/>
          </w:tcPr>
          <w:p w14:paraId="4C61909F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KRYTERIA WYŁĄCZNIE DLA PROJEKTÓW DOTYCZĄCYCH INSTALACJI DO PRODUKCJI ENERGII Z ODNAWIALNYCH ŹRÓDEŁ ENERGII, W TYM KOGENERACJA Z OZE</w:t>
            </w:r>
          </w:p>
          <w:p w14:paraId="55F608FD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(nie dotyczą projektów z zakresu budowy/modernizacji sieci dystrybucyjnych oraz produkcji biopaliw i biokomponentów)</w:t>
            </w:r>
          </w:p>
        </w:tc>
      </w:tr>
      <w:tr w:rsidR="00AC68E5" w:rsidRPr="008F09FD" w14:paraId="0E2E55F0" w14:textId="77777777" w:rsidTr="003D44EB">
        <w:trPr>
          <w:trHeight w:val="1172"/>
        </w:trPr>
        <w:tc>
          <w:tcPr>
            <w:tcW w:w="959" w:type="dxa"/>
            <w:vMerge w:val="restart"/>
          </w:tcPr>
          <w:p w14:paraId="21E83C2C" w14:textId="04991CB9" w:rsidR="00AC68E5" w:rsidRPr="00D82087" w:rsidRDefault="00AC68E5" w:rsidP="00D82087">
            <w:pPr>
              <w:pStyle w:val="Akapitzlist"/>
              <w:numPr>
                <w:ilvl w:val="0"/>
                <w:numId w:val="27"/>
              </w:numPr>
              <w:spacing w:before="0"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65591E6D" w14:textId="77777777" w:rsidR="00AC68E5" w:rsidRPr="008F09FD" w:rsidRDefault="00AC68E5" w:rsidP="003D44EB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Energia słoneczna i biomasa</w:t>
            </w:r>
          </w:p>
          <w:p w14:paraId="26F12F83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DB88E5B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7C3A03C2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58AF2D59" w14:textId="77777777" w:rsidR="00AC68E5" w:rsidRPr="008F09FD" w:rsidRDefault="00AC68E5" w:rsidP="003D44EB">
            <w:pPr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09FD">
              <w:rPr>
                <w:rFonts w:cs="Arial"/>
                <w:iCs/>
                <w:sz w:val="20"/>
                <w:szCs w:val="20"/>
              </w:rPr>
              <w:t xml:space="preserve">W ramach przedmiotowego kryterium weryfikacji podlegać będzie, czy </w:t>
            </w:r>
            <w:r>
              <w:rPr>
                <w:rFonts w:cs="Arial"/>
                <w:iCs/>
                <w:sz w:val="20"/>
                <w:szCs w:val="20"/>
              </w:rPr>
              <w:t>projekt dotyczy wykorzystania energii słonecznej lub biomasy</w:t>
            </w:r>
            <w:r w:rsidRPr="008F09FD"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536BA38C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636E0122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Ocena kryterium będzie polegała na przyznaniu zdefiniowanej z góry liczby punktów (maksymalnie można uzyskać </w:t>
            </w:r>
            <w:r>
              <w:rPr>
                <w:rFonts w:cs="Arial"/>
                <w:sz w:val="20"/>
                <w:szCs w:val="20"/>
              </w:rPr>
              <w:t>8</w:t>
            </w:r>
            <w:r w:rsidRPr="008F09FD">
              <w:rPr>
                <w:rFonts w:cs="Arial"/>
                <w:sz w:val="20"/>
                <w:szCs w:val="20"/>
              </w:rPr>
              <w:t xml:space="preserve"> pkt.).</w:t>
            </w:r>
          </w:p>
        </w:tc>
      </w:tr>
      <w:tr w:rsidR="00AC68E5" w:rsidRPr="008F09FD" w14:paraId="38AA86B1" w14:textId="77777777" w:rsidTr="003D44EB">
        <w:trPr>
          <w:trHeight w:val="339"/>
        </w:trPr>
        <w:tc>
          <w:tcPr>
            <w:tcW w:w="959" w:type="dxa"/>
            <w:vMerge/>
          </w:tcPr>
          <w:p w14:paraId="22A390D6" w14:textId="77777777" w:rsidR="00AC68E5" w:rsidRPr="008F09FD" w:rsidRDefault="00AC68E5" w:rsidP="00A552BB">
            <w:pPr>
              <w:pStyle w:val="Akapitzlist"/>
              <w:numPr>
                <w:ilvl w:val="0"/>
                <w:numId w:val="26"/>
              </w:numPr>
              <w:spacing w:before="0"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7F82181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052A41C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412B6410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2DDABEA8" w14:textId="77777777" w:rsidTr="003D44EB">
        <w:trPr>
          <w:trHeight w:val="1172"/>
        </w:trPr>
        <w:tc>
          <w:tcPr>
            <w:tcW w:w="959" w:type="dxa"/>
            <w:vMerge/>
          </w:tcPr>
          <w:p w14:paraId="00FDF5B8" w14:textId="77777777" w:rsidR="00AC68E5" w:rsidRPr="008F09FD" w:rsidRDefault="00AC68E5" w:rsidP="00A552BB">
            <w:pPr>
              <w:pStyle w:val="Akapitzlist"/>
              <w:numPr>
                <w:ilvl w:val="0"/>
                <w:numId w:val="26"/>
              </w:numPr>
              <w:spacing w:before="0" w:line="276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9C836E9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0EF62CA" w14:textId="77777777" w:rsidR="00AC68E5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Projekt dotyczy wykorzystania energii słonecznej lub biomasy. </w:t>
            </w:r>
          </w:p>
          <w:p w14:paraId="7AAD8BB3" w14:textId="77777777" w:rsidR="00AC68E5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Punkty zostaną przyznane jeżeli projekt dotyczy wykorzystania energii słonecznej lub biomasy.</w:t>
            </w:r>
          </w:p>
          <w:p w14:paraId="6ED54FF1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868D28E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624AC2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AC68E5" w:rsidRPr="008F09FD" w14:paraId="593E3B04" w14:textId="77777777" w:rsidTr="003D44EB">
        <w:trPr>
          <w:trHeight w:val="269"/>
        </w:trPr>
        <w:tc>
          <w:tcPr>
            <w:tcW w:w="959" w:type="dxa"/>
            <w:vMerge w:val="restart"/>
          </w:tcPr>
          <w:p w14:paraId="3BD10621" w14:textId="492655E3" w:rsidR="00AC68E5" w:rsidRPr="00D82087" w:rsidRDefault="00D82087" w:rsidP="00D82087">
            <w:pPr>
              <w:spacing w:before="0" w:line="276" w:lineRule="auto"/>
              <w:ind w:left="36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685" w:type="dxa"/>
            <w:vMerge w:val="restart"/>
          </w:tcPr>
          <w:p w14:paraId="5CE4E452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 xml:space="preserve">Efektywność kosztowa zainstalowanej mocy (zł/MW) </w:t>
            </w:r>
          </w:p>
          <w:p w14:paraId="541810CE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A4981B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punktowe. Kryterium weryfikowane będzie na podstawie wniosku o dofinansowanie oraz załączników.</w:t>
            </w:r>
          </w:p>
          <w:p w14:paraId="3101D28C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DF71DE0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W ramach przedmiotowego kryterium weryfikacji podlegać będzie efektywność kosztowa zainstalowania 1 MW mocy. </w:t>
            </w:r>
          </w:p>
        </w:tc>
        <w:tc>
          <w:tcPr>
            <w:tcW w:w="4252" w:type="dxa"/>
          </w:tcPr>
          <w:p w14:paraId="7C41EC1E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080C41A0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Ocena kryterium będzie polegała na przyznaniu zdefiniowanej z góry liczby punktów (maksymalnie można uzyskać </w:t>
            </w:r>
            <w:r>
              <w:rPr>
                <w:rFonts w:cs="Arial"/>
                <w:sz w:val="20"/>
                <w:szCs w:val="20"/>
              </w:rPr>
              <w:t>20</w:t>
            </w:r>
            <w:r w:rsidRPr="008F09FD">
              <w:rPr>
                <w:rFonts w:cs="Arial"/>
                <w:sz w:val="20"/>
                <w:szCs w:val="20"/>
              </w:rPr>
              <w:t xml:space="preserve"> pkt.)</w:t>
            </w:r>
          </w:p>
        </w:tc>
      </w:tr>
      <w:tr w:rsidR="00AC68E5" w:rsidRPr="008F09FD" w14:paraId="3665C109" w14:textId="77777777" w:rsidTr="003D44EB">
        <w:trPr>
          <w:trHeight w:val="269"/>
        </w:trPr>
        <w:tc>
          <w:tcPr>
            <w:tcW w:w="959" w:type="dxa"/>
            <w:vMerge/>
          </w:tcPr>
          <w:p w14:paraId="436AE284" w14:textId="77777777" w:rsidR="00AC68E5" w:rsidRPr="008F09FD" w:rsidRDefault="00AC68E5" w:rsidP="003D44EB">
            <w:pPr>
              <w:pStyle w:val="Akapitzlis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680C887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4599D66F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39C42FAD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5F9E1F02" w14:textId="77777777" w:rsidTr="003D44EB">
        <w:trPr>
          <w:trHeight w:val="269"/>
        </w:trPr>
        <w:tc>
          <w:tcPr>
            <w:tcW w:w="959" w:type="dxa"/>
            <w:vMerge/>
          </w:tcPr>
          <w:p w14:paraId="78AB5128" w14:textId="77777777" w:rsidR="00AC68E5" w:rsidRPr="008F09FD" w:rsidRDefault="00AC68E5" w:rsidP="003D44EB">
            <w:pPr>
              <w:pStyle w:val="Akapitzlis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F555208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6738E953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Efektywność kosztowa zainstalowanej mocy.</w:t>
            </w:r>
          </w:p>
          <w:p w14:paraId="0D5C0EFD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ab/>
            </w:r>
          </w:p>
          <w:p w14:paraId="1FB7C0BA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Kryterium weryfikuje koszt jednostkowy zainstalowanej mocy pochodzącej ze źródeł odnawialnych poprzez odniesienie nakładów inwestycyjnych poniesionych w celu produkcji energii do zainstalowanej mocy.</w:t>
            </w:r>
          </w:p>
          <w:p w14:paraId="6769579D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Przyjmuje się, że kosztami niezbędnymi do zainstalowania mocy są całkowite wydatki kwalifikowalne projektu.</w:t>
            </w:r>
          </w:p>
          <w:p w14:paraId="4F531D24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Zainstalowana moc oznacza wartość znamionową mocy instalacji, która jest przedmiotem projektu. Jest to moc przy której instalacja pracuje prawidłowo i zgodnie z normami lub zaleceniami producenta. Jest to maksymalne możliwa do uzyskania moc. W przypadku kolektorów słonecznych należy uwzględnić moc chwilową (maksymalną moc użytkową kolektora). W przypadku kogeneracji jest to suma mocy cieplnej i elektrycznej.</w:t>
            </w:r>
          </w:p>
          <w:p w14:paraId="4291D8A0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 </w:t>
            </w:r>
          </w:p>
          <w:p w14:paraId="70305733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Punkty zostaną przyznane poprzez zestawienie danych pochodzących ze wszystkich projektów ocenionych pozytywnie na etapie oceny formalnej, uszeregowanych od najniższej wartości wskaźnika (stosunek nakładów inwestycyjnych poniesionych w celu produkcji energii do zainstalowanej mocy [zł/MW]) do najwyższej, a następnie podzielenie zbioru danych na cztery równoliczne podzbiory, przy czym w przypadku nieparzystej liczby projektów powiększa się podzbiór  najwyższej punktowany w ramach kryterium.</w:t>
            </w:r>
          </w:p>
          <w:p w14:paraId="098E4102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lastRenderedPageBreak/>
              <w:t>Projektów, dla których nie podano wartości do wyliczenia wskaźnika stosunku nakładów inwestycyjnych poniesionych w celu produkcji energii do zainstalowanej mocy [zł/MW] nie uwzględnia się w zestawieniu i w ustalaniu podzbiorów.</w:t>
            </w:r>
          </w:p>
          <w:p w14:paraId="31609868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1C3ADD6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Najwyższą liczbę punktów otrzymują projekty z podzbioru zawierającego najniższe wartości: </w:t>
            </w:r>
          </w:p>
          <w:p w14:paraId="2AF0E5B3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F09FD">
              <w:rPr>
                <w:sz w:val="20"/>
                <w:szCs w:val="20"/>
              </w:rPr>
              <w:t xml:space="preserve"> pkt –1 podzbiór</w:t>
            </w:r>
          </w:p>
          <w:p w14:paraId="76A8E0A3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F09FD">
              <w:rPr>
                <w:sz w:val="20"/>
                <w:szCs w:val="20"/>
              </w:rPr>
              <w:t xml:space="preserve"> pkt – 2 podzbiór</w:t>
            </w:r>
          </w:p>
          <w:p w14:paraId="47BEBA89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F09FD">
              <w:rPr>
                <w:sz w:val="20"/>
                <w:szCs w:val="20"/>
              </w:rPr>
              <w:t xml:space="preserve"> pkt – 3 podzbiór</w:t>
            </w:r>
          </w:p>
          <w:p w14:paraId="7B06F434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F09FD">
              <w:rPr>
                <w:sz w:val="20"/>
                <w:szCs w:val="20"/>
              </w:rPr>
              <w:t xml:space="preserve"> pkt – 4 podzbiór</w:t>
            </w:r>
          </w:p>
          <w:p w14:paraId="54D3784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0 pkt. - </w:t>
            </w:r>
            <w:r w:rsidRPr="008F09F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projekty, dla których nie podano wartości do wyliczenia wskaźnika </w:t>
            </w:r>
            <w:r w:rsidRPr="008F09FD">
              <w:rPr>
                <w:rFonts w:cs="Arial"/>
                <w:sz w:val="20"/>
                <w:szCs w:val="20"/>
              </w:rPr>
              <w:t>stosunku nakładów inwestycyjnych poniesionych w celu produkcji energii do zainstalowanej mocy [zł/MW].</w:t>
            </w:r>
          </w:p>
        </w:tc>
        <w:tc>
          <w:tcPr>
            <w:tcW w:w="4252" w:type="dxa"/>
          </w:tcPr>
          <w:p w14:paraId="4FBB4DA2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20</w:t>
            </w:r>
          </w:p>
        </w:tc>
      </w:tr>
      <w:tr w:rsidR="00AC68E5" w:rsidRPr="008F09FD" w14:paraId="15730077" w14:textId="77777777" w:rsidTr="003D44EB">
        <w:trPr>
          <w:trHeight w:val="269"/>
        </w:trPr>
        <w:tc>
          <w:tcPr>
            <w:tcW w:w="959" w:type="dxa"/>
            <w:vMerge w:val="restart"/>
          </w:tcPr>
          <w:p w14:paraId="501883CA" w14:textId="77777777" w:rsidR="00AC68E5" w:rsidRPr="008F09FD" w:rsidRDefault="00AC68E5" w:rsidP="003D44EB">
            <w:pPr>
              <w:pStyle w:val="Akapitzlist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8F09FD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</w:tcPr>
          <w:p w14:paraId="5784C415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Efektywność kosztowa wytwarzanej energii (zł/MWh)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B63427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punktowe. Kryterium weryfikowane będzie na podstawie wniosku o dofinansowanie oraz załączników.</w:t>
            </w:r>
          </w:p>
          <w:p w14:paraId="49F93A66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9424839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W ramach przedmiotowego kryterium weryfikacji podlegać będzie efektywność kosztowa wyprodukowania 1 MWh energii.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ED9A57E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7EAEDD76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Ocena kryterium będzie polegała na przyznaniu zdefiniowanej z góry liczby punktów (maksymalnie można uzyskać </w:t>
            </w:r>
            <w:r>
              <w:rPr>
                <w:rFonts w:cs="Arial"/>
                <w:sz w:val="20"/>
                <w:szCs w:val="20"/>
              </w:rPr>
              <w:t>20</w:t>
            </w:r>
            <w:r w:rsidRPr="008F09FD">
              <w:rPr>
                <w:rFonts w:cs="Arial"/>
                <w:sz w:val="20"/>
                <w:szCs w:val="20"/>
              </w:rPr>
              <w:t xml:space="preserve"> pkt.)</w:t>
            </w:r>
          </w:p>
        </w:tc>
      </w:tr>
      <w:tr w:rsidR="00AC68E5" w:rsidRPr="008F09FD" w14:paraId="651FC657" w14:textId="77777777" w:rsidTr="003D44EB">
        <w:trPr>
          <w:trHeight w:val="269"/>
        </w:trPr>
        <w:tc>
          <w:tcPr>
            <w:tcW w:w="959" w:type="dxa"/>
            <w:vMerge/>
          </w:tcPr>
          <w:p w14:paraId="77E58DCC" w14:textId="77777777" w:rsidR="00AC68E5" w:rsidRPr="008F09FD" w:rsidRDefault="00AC68E5" w:rsidP="003D44EB">
            <w:pPr>
              <w:pStyle w:val="Akapitzlis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C7DD0A2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41B9A4B4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09F05CAB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7E04973A" w14:textId="77777777" w:rsidTr="003D44EB">
        <w:trPr>
          <w:trHeight w:val="26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0F08D69E" w14:textId="77777777" w:rsidR="00AC68E5" w:rsidRPr="008F09FD" w:rsidRDefault="00AC68E5" w:rsidP="003D44EB">
            <w:pPr>
              <w:pStyle w:val="Akapitzlis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11E2B29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D6AB3D6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Efektywność kosztowa wytwarzanej energii.</w:t>
            </w:r>
          </w:p>
          <w:p w14:paraId="618200D1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ab/>
            </w:r>
          </w:p>
          <w:p w14:paraId="5366373A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Kryterium weryfikuje koszt jednostkowy produkcji energii pochodzącej ze źródeł odnawialnych poprzez odniesienie nakładów inwestycyjnych poniesionych w celu produkcji energii do ilości wytworzonej energii [zł/MWh]. </w:t>
            </w:r>
          </w:p>
          <w:p w14:paraId="13619C17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Przyjmuje się, że kosztami niezbędnymi do produkcji energii są całkowite wydatki kwalifikowalne projektu.</w:t>
            </w:r>
          </w:p>
          <w:p w14:paraId="22ADE70A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Wielkość wytwarzanej energii wybudowanych, przebudowanych lub wyposażonych instalacji odnawialnego źródła energii (w tym kogeneracji z OZE) w </w:t>
            </w:r>
            <w:r w:rsidRPr="008F09FD">
              <w:rPr>
                <w:sz w:val="20"/>
                <w:szCs w:val="20"/>
              </w:rPr>
              <w:lastRenderedPageBreak/>
              <w:t>wyniku realizacji projektu należy wyliczyć w następujący sposób:</w:t>
            </w:r>
          </w:p>
          <w:p w14:paraId="04852575" w14:textId="77777777" w:rsidR="00AC68E5" w:rsidRPr="008F09FD" w:rsidRDefault="00AC68E5" w:rsidP="003D44E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- należy wyliczyć bezwzględną wartość </w:t>
            </w:r>
            <w:r w:rsidRPr="008F09FD">
              <w:rPr>
                <w:b/>
                <w:sz w:val="20"/>
                <w:szCs w:val="20"/>
              </w:rPr>
              <w:t>roczną</w:t>
            </w:r>
            <w:r w:rsidRPr="008F09FD">
              <w:rPr>
                <w:sz w:val="20"/>
                <w:szCs w:val="20"/>
              </w:rPr>
              <w:t xml:space="preserve"> wzrostu wielkości wytwarzanej energii – od wielkości wytwarzanej energii ze źródeł odnawialnych (w tym kogeneracji z OZE) po projekcie (wartość końcowa) należy odjąć wielkość wytwarzanej energii przed projektem (wartość początkowa). Wielkość odnosi się do wielkości wytwarzanej energii w ciągu roku.</w:t>
            </w:r>
            <w:r w:rsidRPr="008F09FD">
              <w:rPr>
                <w:color w:val="auto"/>
                <w:sz w:val="20"/>
                <w:szCs w:val="20"/>
              </w:rPr>
              <w:t xml:space="preserve"> W przypadku budowy od podstaw instalacji odnawialnego źródła (w tym kogeneracji z OZE) wielkość wytwarzanej energii przed projektem będzie wynosić zero.</w:t>
            </w:r>
          </w:p>
          <w:p w14:paraId="02FA9D2D" w14:textId="77777777" w:rsidR="00AC68E5" w:rsidRPr="008F09FD" w:rsidRDefault="00AC68E5" w:rsidP="003D44EB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8F09FD">
              <w:rPr>
                <w:color w:val="auto"/>
                <w:sz w:val="20"/>
                <w:szCs w:val="20"/>
              </w:rPr>
              <w:t xml:space="preserve">Wyliczona wartość musi znaleźć odzwierciedlenie we wniosku we wskaźnikach rezultatu tj. we wskaźniku </w:t>
            </w:r>
            <w:r w:rsidRPr="008F09FD">
              <w:rPr>
                <w:i/>
                <w:sz w:val="20"/>
                <w:szCs w:val="20"/>
              </w:rPr>
              <w:t>Produkcja energii elektrycznej z nowo wybudowanych/nowych mocy wytwórczych instalacji wykorzystujących OZE</w:t>
            </w:r>
            <w:r w:rsidRPr="008F09FD">
              <w:rPr>
                <w:sz w:val="20"/>
                <w:szCs w:val="20"/>
              </w:rPr>
              <w:t xml:space="preserve"> oraz </w:t>
            </w:r>
            <w:r w:rsidRPr="008F09FD">
              <w:rPr>
                <w:i/>
                <w:sz w:val="20"/>
                <w:szCs w:val="20"/>
              </w:rPr>
              <w:t>Produkcja energii cieplnej z nowo wybudowanych/nowych mocy wytwórczych instalacji wykorzystujących OZE</w:t>
            </w:r>
            <w:r w:rsidRPr="008F09FD">
              <w:rPr>
                <w:sz w:val="20"/>
                <w:szCs w:val="20"/>
              </w:rPr>
              <w:t>. Wyliczona wielkość powinna stanowić sumę wartości ww. wskaźników (w przypadku wytwarzania zarówno energii elektrycznej jak i cieplnej).</w:t>
            </w:r>
          </w:p>
          <w:p w14:paraId="636C6624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0976605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Punkty zostaną przyznane poprzez zestawienie danych pochodzących ze wszystkich projektów ocenionych pozytywnie na etapie oceny formalnej, uszeregowanych od najniższej wartości wskaźnika (stosunek nakładów inwestycyjnych poniesionych w celu produkcji energii do ilości wytworzonej energii [zł/MWh]) do najwyższej, a następnie podzielenie zbioru danych na cztery równoliczne podzbiory, przy czym w przypadku nieparzystej liczby projektów powiększa się podzbiór  najwyższej punktowany w ramach kryterium.</w:t>
            </w:r>
          </w:p>
          <w:p w14:paraId="5B31B0B8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Projektów, dla których nie podano wartości do wyliczenia wskaźnika stosunku nakładów inwestycyjnych poniesionych w celu produkcji energii do ilości wytworzonej energii [zł/MWh] nie uwzględnia się w zestawieniu i w ustalaniu podzbiorów.</w:t>
            </w:r>
          </w:p>
          <w:p w14:paraId="1C557A0F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638448E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lastRenderedPageBreak/>
              <w:t xml:space="preserve">Najwyższą liczbę punktów otrzymują projekty z podzbioru zawierającego najniższe wartości: </w:t>
            </w:r>
          </w:p>
          <w:p w14:paraId="07AAAA6B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F09FD">
              <w:rPr>
                <w:sz w:val="20"/>
                <w:szCs w:val="20"/>
              </w:rPr>
              <w:t xml:space="preserve"> pkt –1 podzbiór</w:t>
            </w:r>
          </w:p>
          <w:p w14:paraId="39589281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F09FD">
              <w:rPr>
                <w:sz w:val="20"/>
                <w:szCs w:val="20"/>
              </w:rPr>
              <w:t xml:space="preserve"> pkt – 2 podzbiór</w:t>
            </w:r>
          </w:p>
          <w:p w14:paraId="15F92B38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F09FD">
              <w:rPr>
                <w:sz w:val="20"/>
                <w:szCs w:val="20"/>
              </w:rPr>
              <w:t xml:space="preserve"> pkt – 3 podzbiór</w:t>
            </w:r>
          </w:p>
          <w:p w14:paraId="12FBBA58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F09FD">
              <w:rPr>
                <w:sz w:val="20"/>
                <w:szCs w:val="20"/>
              </w:rPr>
              <w:t xml:space="preserve"> pkt – 4 podzbiór</w:t>
            </w:r>
          </w:p>
          <w:p w14:paraId="5E2881E2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0 pkt. - projekty, dla których nie podano wartości do wyliczenia wskaźnika stosunku nakładów inwestycyjnych poniesionych w celu produkcji energii do ilości wytworzonej energii [zł/MWh].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30B929E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20</w:t>
            </w:r>
          </w:p>
        </w:tc>
      </w:tr>
      <w:tr w:rsidR="00AC68E5" w:rsidRPr="008F09FD" w14:paraId="76E189C0" w14:textId="77777777" w:rsidTr="003D44EB">
        <w:trPr>
          <w:trHeight w:val="470"/>
        </w:trPr>
        <w:tc>
          <w:tcPr>
            <w:tcW w:w="14283" w:type="dxa"/>
            <w:gridSpan w:val="4"/>
            <w:shd w:val="clear" w:color="auto" w:fill="FFFF00"/>
            <w:vAlign w:val="center"/>
          </w:tcPr>
          <w:p w14:paraId="112A987D" w14:textId="77777777" w:rsidR="00AC68E5" w:rsidRPr="008F09FD" w:rsidRDefault="00AC68E5" w:rsidP="003D44EB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8F09FD">
              <w:rPr>
                <w:rFonts w:cs="Arial"/>
                <w:b/>
                <w:sz w:val="20"/>
                <w:szCs w:val="20"/>
                <w:highlight w:val="yellow"/>
              </w:rPr>
              <w:lastRenderedPageBreak/>
              <w:t>KRYTERIA WYŁĄCZNIE DLA PROJEKTÓW DOTYCZĄCYCH PRODUKCJI BIOPALIW I BIOKOMPONENTÓW</w:t>
            </w:r>
            <w:r>
              <w:rPr>
                <w:rFonts w:cs="Arial"/>
                <w:b/>
                <w:sz w:val="20"/>
                <w:szCs w:val="20"/>
                <w:highlight w:val="yellow"/>
              </w:rPr>
              <w:t xml:space="preserve"> II i III GENERACJI</w:t>
            </w:r>
          </w:p>
          <w:p w14:paraId="2A28B62C" w14:textId="77777777" w:rsidR="00AC68E5" w:rsidRPr="008F09FD" w:rsidRDefault="00AC68E5" w:rsidP="003D44EB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8F09FD">
              <w:rPr>
                <w:rFonts w:cs="Arial"/>
                <w:b/>
                <w:sz w:val="20"/>
                <w:szCs w:val="20"/>
                <w:highlight w:val="yellow"/>
              </w:rPr>
              <w:t>(nie dotyczą projektów z zakresu wytwarzania energii z OZE oraz modernizacji/budowy sieci elektroenergetycznych)</w:t>
            </w:r>
          </w:p>
        </w:tc>
      </w:tr>
      <w:tr w:rsidR="00AC68E5" w:rsidRPr="008F09FD" w14:paraId="32D829FA" w14:textId="77777777" w:rsidTr="003D44EB">
        <w:trPr>
          <w:trHeight w:val="470"/>
        </w:trPr>
        <w:tc>
          <w:tcPr>
            <w:tcW w:w="959" w:type="dxa"/>
            <w:vMerge w:val="restart"/>
          </w:tcPr>
          <w:p w14:paraId="456E8DCD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vMerge w:val="restart"/>
          </w:tcPr>
          <w:p w14:paraId="3D42BF79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Efektywność kosztowa wytworzenia biokomponentów (zł/m</w:t>
            </w:r>
            <w:r w:rsidRPr="008F09FD">
              <w:rPr>
                <w:rFonts w:cs="Arial"/>
                <w:b/>
                <w:sz w:val="20"/>
                <w:szCs w:val="20"/>
                <w:vertAlign w:val="superscript"/>
              </w:rPr>
              <w:t>3</w:t>
            </w:r>
            <w:r w:rsidRPr="008F09FD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44B8622B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punktowe. Kryterium weryfikowane będzie na podstawie wniosku o dofinansowanie oraz załączników.</w:t>
            </w:r>
          </w:p>
          <w:p w14:paraId="709AE3F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1283421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W ramach przedmiotowego kryterium weryfikacji podlegać będzie efektywność kosztowa wytworzenia  biokomponentów.</w:t>
            </w:r>
          </w:p>
        </w:tc>
        <w:tc>
          <w:tcPr>
            <w:tcW w:w="4252" w:type="dxa"/>
          </w:tcPr>
          <w:p w14:paraId="7E648EDB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72C9629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Ocena kryterium będzie polegała na przyznaniu zdefiniowanej z góry liczby punktów (maksymalnie można uzyskać 18 pkt.)</w:t>
            </w:r>
          </w:p>
        </w:tc>
      </w:tr>
      <w:tr w:rsidR="00AC68E5" w:rsidRPr="008F09FD" w14:paraId="39A8E698" w14:textId="77777777" w:rsidTr="003D44EB">
        <w:trPr>
          <w:trHeight w:val="470"/>
        </w:trPr>
        <w:tc>
          <w:tcPr>
            <w:tcW w:w="959" w:type="dxa"/>
            <w:vMerge/>
          </w:tcPr>
          <w:p w14:paraId="29CF1DA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9B28F7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2236168E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100C0F05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0DB087D2" w14:textId="77777777" w:rsidTr="003D44EB">
        <w:trPr>
          <w:trHeight w:val="470"/>
        </w:trPr>
        <w:tc>
          <w:tcPr>
            <w:tcW w:w="959" w:type="dxa"/>
            <w:vMerge/>
          </w:tcPr>
          <w:p w14:paraId="1FA31C6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F856453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B6693E0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Efektywność kosztowa wytworzenia biokomponentów. </w:t>
            </w:r>
          </w:p>
          <w:p w14:paraId="3943DC68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B6B4810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Kryterium weryfikuje koszt jednostkowy produkcji biokomponentów poprzez odniesienie nakładów inwestycyjnych poniesionych w celu wytworzenia biokomponentu do ilości wytworzonego biokomponentu [zł/m3]. </w:t>
            </w:r>
          </w:p>
          <w:p w14:paraId="5DB87630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Przyjmuje się, że kosztami niezbędnymi do wytworzenia biokomponentu są całkowite wydatki kwalifikowalne projektu.</w:t>
            </w:r>
          </w:p>
          <w:p w14:paraId="089AEA54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A1C58A8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Określona objętość wyprodukowanych biokomponentów musi znaleźć odzwierciedlenie we wskaźniku rezultatu </w:t>
            </w:r>
            <w:r w:rsidRPr="008F09FD">
              <w:rPr>
                <w:sz w:val="20"/>
                <w:szCs w:val="20"/>
              </w:rPr>
              <w:lastRenderedPageBreak/>
              <w:t>bezpośredniego we wniosku o dofinansowanie: „Objętość wyprodukowanych biokomponentów II i III generacji” [m3].</w:t>
            </w:r>
          </w:p>
          <w:p w14:paraId="6C81EB16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24A4D3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Punkty zostaną przyznane poprzez zestawienie danych pochodzących ze wszystkich projektów ocenionych pozytywnie na etapie oceny formalnej, uszeregowanych od najniższej wartości wskaźnika (stosunek nakładów inwestycyjnych poniesionych w celu produkcji biokomponentu do ilości wytworzonego biokomponentu  [zł/m3]) do najwyższej, a następnie podzielenie zbioru danych na cztery równoliczne podzbiory, przy czym w przypadku nieparzystej liczby projektów powiększa się podzbiór  najwyższej punktowany w ramach kryterium.</w:t>
            </w:r>
          </w:p>
          <w:p w14:paraId="4BD419FA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Projektów, dla których nie podano wartości do wyliczenia wskaźnika stosunku nakładów inwestycyjnych poniesionych w celu produkcji biokomponentu do ilości wytworzonego biokomponentu [zł/m3] (w tym wartości wskaźnika rezultatu bezpośredniego „Objętość wyprodukowanych biokomponentów II i III generacji” [m3] nie uwzględnia się w zestawieniu i w ustalaniu podzbiorów.</w:t>
            </w:r>
          </w:p>
          <w:p w14:paraId="22F5782B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E0FD620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Najwyższą liczbę punktów otrzymują projekty z podzbioru zawierającego najniższe wartości: </w:t>
            </w:r>
          </w:p>
          <w:p w14:paraId="00964E90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18 pkt –1 podzbiór</w:t>
            </w:r>
          </w:p>
          <w:p w14:paraId="2150A1FD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16 pkt – 2 podzbiór</w:t>
            </w:r>
          </w:p>
          <w:p w14:paraId="2D6318D1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14 pkt – 3 podzbiór</w:t>
            </w:r>
          </w:p>
          <w:p w14:paraId="4DBBC7DA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12 pkt – 4 podzbiór</w:t>
            </w:r>
          </w:p>
          <w:p w14:paraId="63490174" w14:textId="1CE20194" w:rsidR="00AC68E5" w:rsidRPr="008F09FD" w:rsidRDefault="00AC68E5" w:rsidP="00D82087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0 pkt. - projekty, dla których nie podano wartości do wyliczenia wskaźnika stosunku nakładów inwestycyjnych poniesionych w celu produkcji biokomponentu do ilości wytworzonego biokomponentu [zł/m3] (w tym wartości wskaźnika rezultatu bezpośredniego „Objętość wyprodukowanych biokomponentów II i III generacji” [m3].</w:t>
            </w:r>
          </w:p>
        </w:tc>
        <w:tc>
          <w:tcPr>
            <w:tcW w:w="4252" w:type="dxa"/>
          </w:tcPr>
          <w:p w14:paraId="02C9AAF7" w14:textId="77777777" w:rsidR="00AC68E5" w:rsidRPr="008F09FD" w:rsidRDefault="00AC68E5" w:rsidP="003D44EB">
            <w:pPr>
              <w:tabs>
                <w:tab w:val="left" w:pos="19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18</w:t>
            </w:r>
          </w:p>
        </w:tc>
      </w:tr>
      <w:tr w:rsidR="00AC68E5" w:rsidRPr="008F09FD" w14:paraId="275E30C1" w14:textId="77777777" w:rsidTr="003D44EB">
        <w:trPr>
          <w:trHeight w:val="470"/>
        </w:trPr>
        <w:tc>
          <w:tcPr>
            <w:tcW w:w="959" w:type="dxa"/>
            <w:vMerge w:val="restart"/>
          </w:tcPr>
          <w:p w14:paraId="48573EB6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vMerge w:val="restart"/>
          </w:tcPr>
          <w:p w14:paraId="560D982B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Efektywność kosztowa wytworzenia biopaliw (zł/m</w:t>
            </w:r>
            <w:r w:rsidRPr="008F09FD">
              <w:rPr>
                <w:rFonts w:cs="Arial"/>
                <w:b/>
                <w:sz w:val="20"/>
                <w:szCs w:val="20"/>
                <w:vertAlign w:val="superscript"/>
              </w:rPr>
              <w:t>3</w:t>
            </w:r>
            <w:r w:rsidRPr="008F09FD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62939178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punktowe. Kryterium weryfikowane będzie na podstawie wniosku o dofinansowanie oraz załączników.</w:t>
            </w:r>
          </w:p>
          <w:p w14:paraId="52409F5B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42E3C14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W ramach przedmiotowego kryterium weryfikacji podlegać będzie efektywność kosztowa wytworzenia  biopaliw.</w:t>
            </w:r>
          </w:p>
        </w:tc>
        <w:tc>
          <w:tcPr>
            <w:tcW w:w="4252" w:type="dxa"/>
          </w:tcPr>
          <w:p w14:paraId="4CC392D2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05E46E0A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lastRenderedPageBreak/>
              <w:t>Ocena kryterium będzie polegała na przyznaniu zdefiniowanej z góry liczby punktów (maksymalnie można uzyskać 18 pkt.).</w:t>
            </w:r>
          </w:p>
        </w:tc>
      </w:tr>
      <w:tr w:rsidR="00AC68E5" w:rsidRPr="008F09FD" w14:paraId="5B84FC20" w14:textId="77777777" w:rsidTr="003D44EB">
        <w:trPr>
          <w:trHeight w:val="470"/>
        </w:trPr>
        <w:tc>
          <w:tcPr>
            <w:tcW w:w="959" w:type="dxa"/>
            <w:vMerge/>
          </w:tcPr>
          <w:p w14:paraId="63811BA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B0EB0B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2D9DDDD5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1C53F259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0EE6F2CF" w14:textId="77777777" w:rsidTr="003D44EB">
        <w:trPr>
          <w:trHeight w:val="470"/>
        </w:trPr>
        <w:tc>
          <w:tcPr>
            <w:tcW w:w="959" w:type="dxa"/>
            <w:vMerge/>
          </w:tcPr>
          <w:p w14:paraId="17C92F8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C30B74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3F37D27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Efektywność kosztowa wytworzenia biopaliw.</w:t>
            </w:r>
          </w:p>
          <w:p w14:paraId="7F1505A6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486B241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Kryterium weryfikuje koszt jednostkowy produkcji biopaliw poprzez odniesienie nakładów inwestycyjnych poniesionych w celu wytworzenia biopaliw do ilości wytworzonych biopaliw [zł/m</w:t>
            </w:r>
            <w:r w:rsidRPr="008F09FD">
              <w:rPr>
                <w:sz w:val="20"/>
                <w:szCs w:val="20"/>
                <w:vertAlign w:val="superscript"/>
              </w:rPr>
              <w:t>3</w:t>
            </w:r>
            <w:r w:rsidRPr="008F09FD">
              <w:rPr>
                <w:sz w:val="20"/>
                <w:szCs w:val="20"/>
              </w:rPr>
              <w:t xml:space="preserve">]. </w:t>
            </w:r>
          </w:p>
          <w:p w14:paraId="1E7158AF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D63E8B8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Określona objętość wyprodukowanych biopaliw musi znaleźć odzwierciedlenie we wskaźniku rezultatu bezpośredniego we wniosku o dofinansowanie: „Objętość wyprodukowanych biopaliw II i III generacji” [m</w:t>
            </w:r>
            <w:r w:rsidRPr="008F09FD">
              <w:rPr>
                <w:sz w:val="20"/>
                <w:szCs w:val="20"/>
                <w:vertAlign w:val="superscript"/>
              </w:rPr>
              <w:t>3</w:t>
            </w:r>
            <w:r w:rsidRPr="008F09FD">
              <w:rPr>
                <w:sz w:val="20"/>
                <w:szCs w:val="20"/>
              </w:rPr>
              <w:t>].</w:t>
            </w:r>
          </w:p>
          <w:p w14:paraId="7CE3CF0E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A8B41CC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Punkty zostaną przyznane poprzez zestawienie danych pochodzących ze wszystkich projektów ocenionych pozytywnie na etapie oceny formalnej, uszeregowanych od najniższej wartości wskaźnika (stosunek nakładów inwestycyjnych poniesionych w celu produkcji biopaliw do ilości wytworzonych biopaliw  [zł/m</w:t>
            </w:r>
            <w:r w:rsidRPr="008F09FD">
              <w:rPr>
                <w:sz w:val="20"/>
                <w:szCs w:val="20"/>
                <w:vertAlign w:val="superscript"/>
              </w:rPr>
              <w:t>3</w:t>
            </w:r>
            <w:r w:rsidRPr="008F09FD">
              <w:rPr>
                <w:sz w:val="20"/>
                <w:szCs w:val="20"/>
              </w:rPr>
              <w:t>]) do najwyższej, a następnie podzielenie zbioru danych na cztery równoliczne podzbiory, przy czym w przypadku nieparzystej liczby projektów powiększa się podzbiór  najwyższej punktowany w ramach kryterium.</w:t>
            </w:r>
          </w:p>
          <w:p w14:paraId="5B6816BC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Projektów, dla których nie podano wartości do wyliczenia wskaźnika stosunku nakładów inwestycyjnych poniesionych w celu produkcji biopaliw do ilości wytworzonych biopaliw [zł/m</w:t>
            </w:r>
            <w:r w:rsidRPr="008F09FD">
              <w:rPr>
                <w:sz w:val="20"/>
                <w:szCs w:val="20"/>
                <w:vertAlign w:val="superscript"/>
              </w:rPr>
              <w:t>3</w:t>
            </w:r>
            <w:r w:rsidRPr="008F09FD">
              <w:rPr>
                <w:sz w:val="20"/>
                <w:szCs w:val="20"/>
              </w:rPr>
              <w:t>] (w tym wartości wskaźnika rezultatu bezpośredniego „Objętość wyprodukowanych biopaliw II i III generacji” [m</w:t>
            </w:r>
            <w:r w:rsidRPr="008F09FD">
              <w:rPr>
                <w:sz w:val="20"/>
                <w:szCs w:val="20"/>
                <w:vertAlign w:val="superscript"/>
              </w:rPr>
              <w:t>3</w:t>
            </w:r>
            <w:r w:rsidRPr="008F09FD">
              <w:rPr>
                <w:sz w:val="20"/>
                <w:szCs w:val="20"/>
              </w:rPr>
              <w:t>] nie uwzględnia się w zestawieniu i w ustalaniu podzbiorów.</w:t>
            </w:r>
          </w:p>
          <w:p w14:paraId="433D0C27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808168D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 xml:space="preserve">Najwyższą liczbę punktów otrzymują projekty z podzbioru zawierającego najniższe wartości: </w:t>
            </w:r>
          </w:p>
          <w:p w14:paraId="0955E5A9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lastRenderedPageBreak/>
              <w:t>18 pkt –1 podzbiór</w:t>
            </w:r>
          </w:p>
          <w:p w14:paraId="3F582DFB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16 pkt – 2 podzbiór</w:t>
            </w:r>
          </w:p>
          <w:p w14:paraId="34E8C8C1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14 pkt – 3 podzbiór</w:t>
            </w:r>
          </w:p>
          <w:p w14:paraId="616A7465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12 pkt – 4 podzbiór</w:t>
            </w:r>
          </w:p>
          <w:p w14:paraId="4C003031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0 pkt. - projekty, dla których nie podano wartości do wyliczenia wskaźnika stosunku nakładów inwestycyjnych poniesionych w celu produkcji biopaliwa do ilości wytworzonych biopaliw [zł/m</w:t>
            </w:r>
            <w:r w:rsidRPr="008F09FD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8F09FD">
              <w:rPr>
                <w:rFonts w:cs="Arial"/>
                <w:sz w:val="20"/>
                <w:szCs w:val="20"/>
              </w:rPr>
              <w:t>] (w tym wartości wskaźnika rezultatu bezpośredniego „Objętość wyprodukowanych biopaliw II i III generacji” [m3].</w:t>
            </w:r>
          </w:p>
        </w:tc>
        <w:tc>
          <w:tcPr>
            <w:tcW w:w="4252" w:type="dxa"/>
          </w:tcPr>
          <w:p w14:paraId="3E45980D" w14:textId="77777777" w:rsidR="00AC68E5" w:rsidRPr="008F09FD" w:rsidRDefault="00AC68E5" w:rsidP="003D44EB">
            <w:pPr>
              <w:tabs>
                <w:tab w:val="left" w:pos="19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18</w:t>
            </w:r>
          </w:p>
        </w:tc>
      </w:tr>
      <w:tr w:rsidR="00AC68E5" w:rsidRPr="008F09FD" w14:paraId="37CBC664" w14:textId="77777777" w:rsidTr="003D44EB">
        <w:trPr>
          <w:trHeight w:val="470"/>
        </w:trPr>
        <w:tc>
          <w:tcPr>
            <w:tcW w:w="959" w:type="dxa"/>
            <w:vMerge w:val="restart"/>
          </w:tcPr>
          <w:p w14:paraId="4CFD98A2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</w:tcPr>
          <w:p w14:paraId="37D569DA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Możliwość zbytu produktów projektu</w:t>
            </w:r>
          </w:p>
        </w:tc>
        <w:tc>
          <w:tcPr>
            <w:tcW w:w="5387" w:type="dxa"/>
          </w:tcPr>
          <w:p w14:paraId="114A925C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punktowe. Kryterium weryfikowane będzie na podstawie wniosku o dofinansowanie oraz załączników.</w:t>
            </w:r>
          </w:p>
          <w:p w14:paraId="74DD95CE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iCs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W ramach przedmiotowego kryterium weryfikacji podlegać będzie udokumentowana możliwość zbytu produkowanych biopaliw i/lub biokomponentów.</w:t>
            </w:r>
          </w:p>
        </w:tc>
        <w:tc>
          <w:tcPr>
            <w:tcW w:w="4252" w:type="dxa"/>
          </w:tcPr>
          <w:p w14:paraId="73C8FD7D" w14:textId="77777777" w:rsidR="00AC68E5" w:rsidRPr="008F09FD" w:rsidRDefault="00AC68E5" w:rsidP="003D44EB">
            <w:pPr>
              <w:tabs>
                <w:tab w:val="left" w:pos="19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00B195C8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Ocena kryterium będzie polegała na przyznaniu zdefiniowanej z góry liczby punktów (maksymalnie można uzyskać 12 pkt.).</w:t>
            </w:r>
          </w:p>
        </w:tc>
      </w:tr>
      <w:tr w:rsidR="00AC68E5" w:rsidRPr="008F09FD" w14:paraId="43723EED" w14:textId="77777777" w:rsidTr="003D44EB">
        <w:trPr>
          <w:trHeight w:val="470"/>
        </w:trPr>
        <w:tc>
          <w:tcPr>
            <w:tcW w:w="959" w:type="dxa"/>
            <w:vMerge/>
          </w:tcPr>
          <w:p w14:paraId="1F86AEAB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CE787E0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2954673B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8F09FD">
              <w:rPr>
                <w:rFonts w:cs="Arial"/>
                <w:b/>
                <w:iCs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26090785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7B71F672" w14:textId="77777777" w:rsidTr="003D44EB">
        <w:trPr>
          <w:trHeight w:val="47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10E4DA20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690B0CD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7DB84A2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Możliwość zbytu produkowanych biopaliw i/lub biokomponentów</w:t>
            </w:r>
          </w:p>
          <w:p w14:paraId="6B7C24B9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Punkty zostaną przyznane w przypadku, gdy wnioskodawca na dzień złożenia wniosku udokumentuje możliwość produkowanych biopaliw i/lub biokomponentów poprzez przedłożenie list u intencyjnego na sprzedaż produkowanych biopaliw i/lub biokomponentów.</w:t>
            </w:r>
          </w:p>
          <w:p w14:paraId="1499C04D" w14:textId="77777777" w:rsidR="00AC68E5" w:rsidRPr="008F09FD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uznaje się za spełnione w przypadku produkcji biopaliw i/lub biokomponentów w całości na potrzeby własne.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972FD72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</w:tr>
      <w:tr w:rsidR="00AC68E5" w:rsidRPr="008F09FD" w14:paraId="2B115E75" w14:textId="77777777" w:rsidTr="003D44EB">
        <w:trPr>
          <w:trHeight w:val="470"/>
        </w:trPr>
        <w:tc>
          <w:tcPr>
            <w:tcW w:w="14283" w:type="dxa"/>
            <w:gridSpan w:val="4"/>
            <w:shd w:val="clear" w:color="auto" w:fill="FFFF00"/>
            <w:vAlign w:val="center"/>
          </w:tcPr>
          <w:p w14:paraId="5E08732A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KRYTERIA WYŁACZNIE DLA PROJEKTÓW DOTYCZĄCYCH BUDOWY I/LUB MODERNIZACJI SIECI DYSTRYBUCYJNYCH</w:t>
            </w:r>
          </w:p>
          <w:p w14:paraId="053706ED" w14:textId="77777777" w:rsidR="00AC68E5" w:rsidRPr="008F09FD" w:rsidRDefault="00AC68E5" w:rsidP="003D44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(nie dotyczą instalacji OZE oraz produkcji biopaliw i biokomponentów)</w:t>
            </w:r>
          </w:p>
        </w:tc>
      </w:tr>
      <w:tr w:rsidR="00AC68E5" w:rsidRPr="008F09FD" w14:paraId="3A64B3C6" w14:textId="77777777" w:rsidTr="003D44EB">
        <w:trPr>
          <w:trHeight w:val="286"/>
        </w:trPr>
        <w:tc>
          <w:tcPr>
            <w:tcW w:w="959" w:type="dxa"/>
            <w:vMerge w:val="restart"/>
          </w:tcPr>
          <w:p w14:paraId="5461765C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3685" w:type="dxa"/>
            <w:vMerge w:val="restart"/>
          </w:tcPr>
          <w:p w14:paraId="3A0688AE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 xml:space="preserve">Efektywność kosztowa budowy / modernizacji sieci dystrybucyjnych </w:t>
            </w:r>
            <w:r w:rsidRPr="008F09FD">
              <w:rPr>
                <w:rFonts w:cs="Arial"/>
                <w:b/>
                <w:sz w:val="20"/>
                <w:szCs w:val="20"/>
              </w:rPr>
              <w:lastRenderedPageBreak/>
              <w:t>w odniesieniu do zdolności przyłączeniowej [zł/MW]</w:t>
            </w:r>
          </w:p>
        </w:tc>
        <w:tc>
          <w:tcPr>
            <w:tcW w:w="5387" w:type="dxa"/>
          </w:tcPr>
          <w:p w14:paraId="27B64C36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lastRenderedPageBreak/>
              <w:t>Kryterium punktowe. Kryterium weryfikowane będzie na podstawie wniosku o dofinansowanie oraz załączników.</w:t>
            </w:r>
          </w:p>
          <w:p w14:paraId="179674A8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lastRenderedPageBreak/>
              <w:t>W ramach przedmiotowego kryterium weryfikacji podlegać będzie efektywność kosztowa budowy / modernizacji sieci dystrybucyjnych [zł/MW].</w:t>
            </w:r>
          </w:p>
        </w:tc>
        <w:tc>
          <w:tcPr>
            <w:tcW w:w="4252" w:type="dxa"/>
          </w:tcPr>
          <w:p w14:paraId="02061DFD" w14:textId="77777777" w:rsidR="00AC68E5" w:rsidRPr="008F09FD" w:rsidRDefault="00AC68E5" w:rsidP="003D44EB">
            <w:pPr>
              <w:tabs>
                <w:tab w:val="left" w:pos="19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lastRenderedPageBreak/>
              <w:tab/>
            </w:r>
            <w:r w:rsidRPr="008F09FD">
              <w:rPr>
                <w:rFonts w:cs="Arial"/>
                <w:bCs/>
                <w:sz w:val="20"/>
                <w:szCs w:val="20"/>
              </w:rPr>
              <w:t xml:space="preserve">Kryterium fakultatywne – spełnienie kryterium nie jest konieczne do przyznania </w:t>
            </w:r>
            <w:r w:rsidRPr="008F09FD">
              <w:rPr>
                <w:rFonts w:cs="Arial"/>
                <w:bCs/>
                <w:sz w:val="20"/>
                <w:szCs w:val="20"/>
              </w:rPr>
              <w:lastRenderedPageBreak/>
              <w:t>dofinansowania (tj. przyznanie 0 punktów nie dyskwalifikuje z możliwości uzyskania dofinansowania).</w:t>
            </w:r>
          </w:p>
          <w:p w14:paraId="3FB914EE" w14:textId="77777777" w:rsidR="00AC68E5" w:rsidRPr="008F09FD" w:rsidRDefault="00AC68E5" w:rsidP="003D44EB">
            <w:pPr>
              <w:tabs>
                <w:tab w:val="left" w:pos="195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Ocena kryterium będzie polegała na przyznaniu zdefiniowanej z góry liczby punktów (maksymalnie można uzyskać 15 pkt.).</w:t>
            </w:r>
          </w:p>
        </w:tc>
      </w:tr>
      <w:tr w:rsidR="00AC68E5" w:rsidRPr="008F09FD" w14:paraId="16869A36" w14:textId="77777777" w:rsidTr="003D44EB">
        <w:trPr>
          <w:trHeight w:val="330"/>
        </w:trPr>
        <w:tc>
          <w:tcPr>
            <w:tcW w:w="959" w:type="dxa"/>
            <w:vMerge/>
          </w:tcPr>
          <w:p w14:paraId="44517E1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55ECC9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20DB71FB" w14:textId="77777777" w:rsidR="00AC68E5" w:rsidRPr="008F09FD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1DB07BB5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20C6CEC0" w14:textId="77777777" w:rsidTr="003D44EB">
        <w:trPr>
          <w:trHeight w:val="2611"/>
        </w:trPr>
        <w:tc>
          <w:tcPr>
            <w:tcW w:w="959" w:type="dxa"/>
            <w:vMerge/>
          </w:tcPr>
          <w:p w14:paraId="44D6B9B9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C9FB93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6911FA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Efektywność kosztowa sieci dystrybucyjnych [zł/MW].</w:t>
            </w:r>
          </w:p>
          <w:p w14:paraId="587793F1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E737BA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Kryterium weryfikuje efektywność kosztową budowy / modernizacji sieci dystrybucyjnych poprzez odniesienie nakładów inwestycyjnych poniesionych w ramach projektu  do dodatkowej zdolności do przyłączenia jednostek wytwarzania energii z odnawialnych źródeł do  wybudowanych / zmodernizowanych sieci dystrybucyjnych w ciągu roku [zł/MW]. </w:t>
            </w:r>
          </w:p>
          <w:p w14:paraId="2F5CE16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Przyjmuje się, że nakładami inwestycyjnymi poniesionymi na budowę / modernizację sieci dystrybucyjnych są całkowite wydatki kwalifikowalne projektu.</w:t>
            </w:r>
          </w:p>
          <w:p w14:paraId="194138B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Dodatkową zdolność do przyłączenia jednostek wytwarzania energii z odnawialnych źródeł (w MW) należy wyliczyć poprzez odjęcie zdolności przyłączeniowej w ujęciu rocznym (w MW) sprzed realizacji projektu od łącznej zdolności przyłączeniowej w ujęciu rocznym po zakończeniu realizacji projektu.</w:t>
            </w:r>
          </w:p>
          <w:p w14:paraId="762992B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3EDF582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Punkty zostaną przyznane poprzez zestawienie danych pochodzących ze wszystkich projektów ocenionych pozytywnie na etapie oceny formalnej, uszeregowanych od najniższej wartości wskaźnika (stosunek nakładów poniesionych w celu wybudowania/modernizacji sieci dystrybucyjnych do dodatkowej zdolności do przyłączenia jednostek wytwarzania energii z odnawialnych źródeł do  wybudowanych / zmodernizowanych sieci dystrybucyjnych w ciągu roku [zł/MW]) do najwyższej, a następnie </w:t>
            </w:r>
            <w:r w:rsidRPr="008F09FD">
              <w:rPr>
                <w:rFonts w:cs="Arial"/>
                <w:sz w:val="20"/>
                <w:szCs w:val="20"/>
              </w:rPr>
              <w:lastRenderedPageBreak/>
              <w:t xml:space="preserve">podzielenie zbioru danych na cztery równoliczne podzbiory, przy czym w przypadku nieparzystej liczby projektów powiększa się podzbiór  najwyższej punktowany w ramach kryterium. </w:t>
            </w:r>
          </w:p>
          <w:p w14:paraId="4AF0484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F11B3A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Projektów, dla których nie podano wartości do wyliczenia wskaźnika stosunku nakładów inwestycyjnych poniesionych w celu wybudowania/modernizacji sieci dystrybucyjnych do dodatkowej zdolności do przyłączenia jednostek wytwarzania energii z odnawialnych źródeł do  wybudowanych / zmodernizowanych sieci dystrybucyjnych w ciągu roku [zł/MW] nie uwzględnia się w zestawieniu i w ustalaniu podzbiorów.</w:t>
            </w:r>
          </w:p>
          <w:p w14:paraId="65259156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D458CB2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Najwyższą liczbę punktów otrzymują projekty z podzbioru zawierającego najniższe wartości: </w:t>
            </w:r>
          </w:p>
          <w:p w14:paraId="20337D8E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15 pkt –1 podzbiór</w:t>
            </w:r>
          </w:p>
          <w:p w14:paraId="726471D9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12 pkt – 2 podzbiór</w:t>
            </w:r>
          </w:p>
          <w:p w14:paraId="127073B1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10 pkt – 3 podzbiór</w:t>
            </w:r>
          </w:p>
          <w:p w14:paraId="7F13097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8 pkt – 4 podzbiór</w:t>
            </w:r>
          </w:p>
          <w:p w14:paraId="185F14F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0 pkt. - projekty, dla których nie podano wartości do wyliczenia wskaźnika stosunku nakładów inwestycyjnych poniesionych w celu wybudowania/modernizacji sieci dystrybucyjnych do dodatkowej zdolności do przyłączenia jednostek wytwarzania energii z odnawialnych źródeł do wybudowanych / zmodernizowanych sieci dystrybucyjnych w ciągu roku. [zł/MW].</w:t>
            </w:r>
          </w:p>
        </w:tc>
        <w:tc>
          <w:tcPr>
            <w:tcW w:w="4252" w:type="dxa"/>
          </w:tcPr>
          <w:p w14:paraId="12B40F97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lastRenderedPageBreak/>
              <w:t>15</w:t>
            </w:r>
          </w:p>
        </w:tc>
      </w:tr>
      <w:tr w:rsidR="00AC68E5" w:rsidRPr="008F09FD" w14:paraId="143B8473" w14:textId="77777777" w:rsidTr="003D44EB">
        <w:trPr>
          <w:trHeight w:val="763"/>
        </w:trPr>
        <w:tc>
          <w:tcPr>
            <w:tcW w:w="959" w:type="dxa"/>
            <w:vMerge w:val="restart"/>
          </w:tcPr>
          <w:p w14:paraId="05F66CC0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vMerge w:val="restart"/>
          </w:tcPr>
          <w:p w14:paraId="59B6C2C9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Efektywność kosztowa budowy / modernizacji sieci dystrybucyjnych w odniesieniu do długości sieci [zł/km]</w:t>
            </w:r>
          </w:p>
        </w:tc>
        <w:tc>
          <w:tcPr>
            <w:tcW w:w="5387" w:type="dxa"/>
          </w:tcPr>
          <w:p w14:paraId="535B8C5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punktowe. Kryterium weryfikowane będzie na podstawie wniosku o dofinansowanie oraz załączników.</w:t>
            </w:r>
          </w:p>
          <w:p w14:paraId="7A23879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W ramach przedmiotowego kryterium weryfikacji podlegać będzie efektywność kosztowa budowy / modernizacji sieci dystrybucyjnych [zł/km].</w:t>
            </w:r>
          </w:p>
        </w:tc>
        <w:tc>
          <w:tcPr>
            <w:tcW w:w="4252" w:type="dxa"/>
          </w:tcPr>
          <w:p w14:paraId="4016CA6F" w14:textId="77777777" w:rsidR="00AC68E5" w:rsidRPr="008F09FD" w:rsidRDefault="00AC68E5" w:rsidP="003D44EB">
            <w:pPr>
              <w:tabs>
                <w:tab w:val="left" w:pos="19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4560DEEA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 xml:space="preserve">Ocena kryterium będzie polegała na przyznaniu zdefiniowanej z góry liczby </w:t>
            </w:r>
            <w:r w:rsidRPr="008F09FD">
              <w:rPr>
                <w:rFonts w:cs="Arial"/>
                <w:bCs/>
                <w:sz w:val="20"/>
                <w:szCs w:val="20"/>
              </w:rPr>
              <w:lastRenderedPageBreak/>
              <w:t>punktów (maksymalnie można uzyskać 15 pkt.).</w:t>
            </w:r>
          </w:p>
          <w:p w14:paraId="305481A3" w14:textId="77777777" w:rsidR="00AC68E5" w:rsidRPr="008F09FD" w:rsidRDefault="00AC68E5" w:rsidP="003D44EB">
            <w:pPr>
              <w:rPr>
                <w:rFonts w:cs="Arial"/>
                <w:sz w:val="20"/>
                <w:szCs w:val="20"/>
              </w:rPr>
            </w:pPr>
          </w:p>
          <w:p w14:paraId="34FE20C2" w14:textId="77777777" w:rsidR="00AC68E5" w:rsidRPr="008F09FD" w:rsidRDefault="00AC68E5" w:rsidP="003D44EB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ab/>
            </w:r>
          </w:p>
        </w:tc>
      </w:tr>
      <w:tr w:rsidR="00AC68E5" w:rsidRPr="008F09FD" w14:paraId="11A4E6D2" w14:textId="77777777" w:rsidTr="003D44EB">
        <w:trPr>
          <w:trHeight w:val="548"/>
        </w:trPr>
        <w:tc>
          <w:tcPr>
            <w:tcW w:w="959" w:type="dxa"/>
            <w:vMerge/>
          </w:tcPr>
          <w:p w14:paraId="4A54FEAD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9BB16F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596C5BE4" w14:textId="77777777" w:rsidR="00AC68E5" w:rsidRPr="008F09FD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2D0E1E15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42DEF3AB" w14:textId="77777777" w:rsidTr="003D44EB">
        <w:trPr>
          <w:trHeight w:val="548"/>
        </w:trPr>
        <w:tc>
          <w:tcPr>
            <w:tcW w:w="959" w:type="dxa"/>
            <w:vMerge/>
          </w:tcPr>
          <w:p w14:paraId="7E37BBE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B31C220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EF11AAA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Efektywność kosztowa sieci dystrybucyjnych [zł/km].</w:t>
            </w:r>
          </w:p>
          <w:p w14:paraId="0298F22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08FA37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Kryterium weryfikuje efektywność kosztową budowy / modernizacji sieci dystrybucyjnych poprzez odniesienie nakładów inwestycyjnych poniesionych w ramach projektu  do długości wybudowanych / zmodernizowanych sieci dystrybucyjnych [zł/km]. </w:t>
            </w:r>
          </w:p>
          <w:p w14:paraId="617E83B0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Przyjmuje się, że nakładami inwestycyjnymi poniesionymi na budowę / modernizację sieci dystrybucyjnych są całkowite wydatki kwalifikowalne projektu.</w:t>
            </w:r>
          </w:p>
          <w:p w14:paraId="4D8EF30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Długość wybudowanej/zmodernizowanej sieci musi być zgodna z wartością wykazaną we wskaźniku rezultatu bezpośredniego we wniosku o dofinansowanie </w:t>
            </w:r>
            <w:r w:rsidRPr="008F09FD">
              <w:rPr>
                <w:rFonts w:cs="Arial"/>
                <w:i/>
                <w:sz w:val="20"/>
                <w:szCs w:val="20"/>
              </w:rPr>
              <w:t>„Długość nowo wybudowanych lub zmodernizowanych sieci elektroenergetycznych dla odnawialnych źródeł energii</w:t>
            </w:r>
            <w:r w:rsidRPr="008F09FD">
              <w:rPr>
                <w:rFonts w:cs="Arial"/>
                <w:sz w:val="20"/>
                <w:szCs w:val="20"/>
              </w:rPr>
              <w:t>” (km).</w:t>
            </w:r>
          </w:p>
          <w:p w14:paraId="000DD8DE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E456C28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Punkty zostaną przyznane poprzez zestawienie danych pochodzących ze wszystkich projektów ocenionych pozytywnie na etapie oceny formalnej, uszeregowanych od najniższej wartości wskaźnika (stosunek nakładów poniesionych w celu wybudowania/modernizacji sieci dystrybucyjnych do długości wybudowanych / zmodernizowanych sieci dystrybucyjnych. [zł/km]) do najwyższej, a następnie podzielenie zbioru danych na cztery równoliczne podzbiory, przy czym w przypadku nieparzystej liczby projektów powiększa się podzbiór  najwyższej punktowany w ramach kryterium. </w:t>
            </w:r>
          </w:p>
          <w:p w14:paraId="3852F427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16D576E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lastRenderedPageBreak/>
              <w:t>Projektów, dla których nie podano wartości do wyliczenia wskaźnika stosunku nakładów inwestycyjnych poniesionych w celu wybudowania/modernizacji sieci dystrybucyjnych do długości wybudowanych / zmodernizowanych sieci dystrybucyjnych. [zł/km] nie uwzględnia się w zestawieniu i w ustalaniu podzbiorów.</w:t>
            </w:r>
          </w:p>
          <w:p w14:paraId="3ABFF9F1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1E46A5D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 xml:space="preserve">Najwyższą liczbę punktów otrzymują projekty z podzbioru zawierającego najniższe wartości: </w:t>
            </w:r>
          </w:p>
          <w:p w14:paraId="62D16D7D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15 pkt –1 podzbiór</w:t>
            </w:r>
          </w:p>
          <w:p w14:paraId="1762506B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12 pkt – 2 podzbiór</w:t>
            </w:r>
          </w:p>
          <w:p w14:paraId="31B3E3F3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10 pkt – 3 podzbiór</w:t>
            </w:r>
          </w:p>
          <w:p w14:paraId="5D3CBB4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8 pkt – 4 podzbiór</w:t>
            </w:r>
          </w:p>
          <w:p w14:paraId="7DE8FF4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0 pkt. - projekty, dla których nie podano wartości do wyliczenia wskaźnika stosunku nakładów inwestycyjnych poniesionych w celu wybudowania/modernizacji sieci dystrybucyjnych do długości wybudowanych / zmodernizowanych sieci dystrybucyjnych. [zł/km].</w:t>
            </w:r>
          </w:p>
        </w:tc>
        <w:tc>
          <w:tcPr>
            <w:tcW w:w="4252" w:type="dxa"/>
          </w:tcPr>
          <w:p w14:paraId="6E977135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lastRenderedPageBreak/>
              <w:t>15</w:t>
            </w:r>
          </w:p>
        </w:tc>
      </w:tr>
      <w:tr w:rsidR="00AC68E5" w:rsidRPr="008F09FD" w14:paraId="6C4373DA" w14:textId="77777777" w:rsidTr="003D44EB">
        <w:trPr>
          <w:trHeight w:val="1863"/>
        </w:trPr>
        <w:tc>
          <w:tcPr>
            <w:tcW w:w="959" w:type="dxa"/>
            <w:vMerge w:val="restart"/>
          </w:tcPr>
          <w:p w14:paraId="7E36B2D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</w:tcPr>
          <w:p w14:paraId="1379075B" w14:textId="77777777" w:rsidR="00AC68E5" w:rsidRPr="008F09FD" w:rsidRDefault="00AC68E5" w:rsidP="003D44E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Wartość redukcji strat energii/poziom strat energii</w:t>
            </w:r>
          </w:p>
        </w:tc>
        <w:tc>
          <w:tcPr>
            <w:tcW w:w="5387" w:type="dxa"/>
          </w:tcPr>
          <w:p w14:paraId="251BE8BB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3ABC0A07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AD97BF1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W ramach przedmiotowego kryterium weryfikacji podlegać będzie ograniczenie strat energii na przesyle (dla projektu z zakresu modernizacji sieci) oraz poziom strat energii wyrażonej w % w skali roku (dla projektów z zakresu budowy nowych sieci).</w:t>
            </w:r>
          </w:p>
        </w:tc>
        <w:tc>
          <w:tcPr>
            <w:tcW w:w="4252" w:type="dxa"/>
          </w:tcPr>
          <w:p w14:paraId="6474BEBD" w14:textId="77777777" w:rsidR="00AC68E5" w:rsidRPr="008F09FD" w:rsidRDefault="00AC68E5" w:rsidP="003D44E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6DC651F7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Ocena kryterium będzie polegała na przyznaniu zdefiniowanej z góry liczby punktów (maksymalnie można uzyskać 15 pkt.).</w:t>
            </w:r>
          </w:p>
        </w:tc>
      </w:tr>
      <w:tr w:rsidR="00AC68E5" w:rsidRPr="008F09FD" w14:paraId="1695A074" w14:textId="77777777" w:rsidTr="003D44EB">
        <w:trPr>
          <w:trHeight w:val="548"/>
        </w:trPr>
        <w:tc>
          <w:tcPr>
            <w:tcW w:w="959" w:type="dxa"/>
            <w:vMerge/>
          </w:tcPr>
          <w:p w14:paraId="72C06D99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B398D1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49E613E7" w14:textId="77777777" w:rsidR="00AC68E5" w:rsidRPr="008F09FD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1A966461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7E49E7AD" w14:textId="77777777" w:rsidTr="003D44EB">
        <w:trPr>
          <w:trHeight w:val="548"/>
        </w:trPr>
        <w:tc>
          <w:tcPr>
            <w:tcW w:w="959" w:type="dxa"/>
            <w:vMerge/>
          </w:tcPr>
          <w:p w14:paraId="053932FF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E662498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96D1C2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W przypadku modernizacji sieci dystrybucyjnych ograniczenie strat energii na przesyle w wyniku modernizacji wyniesie powyżej 70%.</w:t>
            </w:r>
          </w:p>
          <w:p w14:paraId="47F9C0BD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5363F484" w14:textId="77777777" w:rsidR="00AC68E5" w:rsidRPr="008F09FD" w:rsidRDefault="00AC68E5" w:rsidP="003D44E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F09FD">
              <w:rPr>
                <w:bCs/>
                <w:sz w:val="20"/>
                <w:szCs w:val="20"/>
              </w:rPr>
              <w:t>Metoda wyliczenia strat energii:</w:t>
            </w:r>
          </w:p>
          <w:p w14:paraId="3CA84E56" w14:textId="77777777" w:rsidR="00AC68E5" w:rsidRPr="008F09FD" w:rsidRDefault="00AC68E5" w:rsidP="003D44E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F09FD">
              <w:rPr>
                <w:bCs/>
                <w:sz w:val="20"/>
                <w:szCs w:val="20"/>
              </w:rPr>
              <w:lastRenderedPageBreak/>
              <w:t>- od procentowej wielkości strat energii przed realizacją projektu (w ujęciu rocznym) należy odjąć procentową wielkość strat energii po modernizacji sieci dystrybucyjnej (w ujęciu rocznym)</w:t>
            </w:r>
          </w:p>
          <w:p w14:paraId="1FD1FFAD" w14:textId="77777777" w:rsidR="00AC68E5" w:rsidRPr="008F09FD" w:rsidRDefault="00AC68E5" w:rsidP="003D44E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F09FD">
              <w:rPr>
                <w:bCs/>
                <w:sz w:val="20"/>
                <w:szCs w:val="20"/>
              </w:rPr>
              <w:t>- obliczoną w powyższy sposób różnicę należy podzielić przez procentową wielkość strat energii przed modernizacją sieci dystrybucyjnej (w ujęciu rocznym) i wyrazić w procentach.</w:t>
            </w:r>
          </w:p>
        </w:tc>
        <w:tc>
          <w:tcPr>
            <w:tcW w:w="4252" w:type="dxa"/>
          </w:tcPr>
          <w:p w14:paraId="564A5FCC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lastRenderedPageBreak/>
              <w:t>8</w:t>
            </w:r>
          </w:p>
        </w:tc>
      </w:tr>
      <w:tr w:rsidR="00AC68E5" w:rsidRPr="008F09FD" w14:paraId="03A53C4B" w14:textId="77777777" w:rsidTr="003D44EB">
        <w:trPr>
          <w:trHeight w:val="548"/>
        </w:trPr>
        <w:tc>
          <w:tcPr>
            <w:tcW w:w="959" w:type="dxa"/>
            <w:vMerge/>
          </w:tcPr>
          <w:p w14:paraId="7449DE7E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0E97159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6AE3AA0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W przypadku modernizacji sieci dystrybucyjnych ograniczenie strat energii na przesyle w wyniku modernizacji znajdzie się w przedziale od 30% do 70%.</w:t>
            </w:r>
          </w:p>
          <w:p w14:paraId="050BD70F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2460024" w14:textId="77777777" w:rsidR="00AC68E5" w:rsidRPr="008F09FD" w:rsidRDefault="00AC68E5" w:rsidP="003D44E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F09FD">
              <w:rPr>
                <w:bCs/>
                <w:sz w:val="20"/>
                <w:szCs w:val="20"/>
              </w:rPr>
              <w:t>Metoda wyliczenia strat energii:</w:t>
            </w:r>
          </w:p>
          <w:p w14:paraId="42802691" w14:textId="77777777" w:rsidR="00AC68E5" w:rsidRPr="008F09FD" w:rsidRDefault="00AC68E5" w:rsidP="003D44E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F09FD">
              <w:rPr>
                <w:bCs/>
                <w:sz w:val="20"/>
                <w:szCs w:val="20"/>
              </w:rPr>
              <w:t>- od procentowej wielkości strat energii przed realizacją projektu (w ujęciu rocznym) należy odjąć procentową wielkość strat energii po modernizacji sieci dystrybucyjnej (w ujęciu rocznym)</w:t>
            </w:r>
          </w:p>
          <w:p w14:paraId="49545913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- obliczoną w powyższy sposób różnicę należy podzielić przez procentową wielkość strat energii przed modernizacją sieci dystrybucyjnej (w ujęciu rocznym) i wyrazić w procentach.</w:t>
            </w:r>
          </w:p>
        </w:tc>
        <w:tc>
          <w:tcPr>
            <w:tcW w:w="4252" w:type="dxa"/>
          </w:tcPr>
          <w:p w14:paraId="43EA03EC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  <w:tr w:rsidR="00AC68E5" w:rsidRPr="008F09FD" w14:paraId="73A3E225" w14:textId="77777777" w:rsidTr="003D44EB">
        <w:trPr>
          <w:trHeight w:val="548"/>
        </w:trPr>
        <w:tc>
          <w:tcPr>
            <w:tcW w:w="959" w:type="dxa"/>
            <w:vMerge/>
          </w:tcPr>
          <w:p w14:paraId="7506CEA0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131D7F9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0372B13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W przypadku modernizowanych sieci dystrybucyjnych ograniczenie strat energii na przesyle w wyniku modernizacji wyniesie poniżej 30%, ale powyżej 0%.</w:t>
            </w:r>
          </w:p>
          <w:p w14:paraId="2F7C338C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4AD24BD0" w14:textId="77777777" w:rsidR="00AC68E5" w:rsidRPr="008F09FD" w:rsidRDefault="00AC68E5" w:rsidP="003D44E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F09FD">
              <w:rPr>
                <w:bCs/>
                <w:sz w:val="20"/>
                <w:szCs w:val="20"/>
              </w:rPr>
              <w:t>Metoda wyliczenia strat energii:</w:t>
            </w:r>
          </w:p>
          <w:p w14:paraId="00B34F1F" w14:textId="77777777" w:rsidR="00AC68E5" w:rsidRPr="008F09FD" w:rsidRDefault="00AC68E5" w:rsidP="003D44E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F09FD">
              <w:rPr>
                <w:bCs/>
                <w:sz w:val="20"/>
                <w:szCs w:val="20"/>
              </w:rPr>
              <w:t>- od procentowej wielkości strat energii przed realizacją projektu (w ujęciu rocznym) należy odjąć procentową wielkość strat energii po modernizacji sieci dystrybucyjnej (w ujęciu rocznym)</w:t>
            </w:r>
          </w:p>
          <w:p w14:paraId="79EF0298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- obliczoną w powyższy sposób różnicę należy podzielić przez procentową wielkość strat energii przed modernizacją sieci dystrybucyjnej (w ujęciu rocznym) i wyrazić w procentach.</w:t>
            </w:r>
          </w:p>
        </w:tc>
        <w:tc>
          <w:tcPr>
            <w:tcW w:w="4252" w:type="dxa"/>
          </w:tcPr>
          <w:p w14:paraId="6143731C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AC68E5" w:rsidRPr="008F09FD" w14:paraId="78FDB7C5" w14:textId="77777777" w:rsidTr="003D44EB">
        <w:trPr>
          <w:trHeight w:val="548"/>
        </w:trPr>
        <w:tc>
          <w:tcPr>
            <w:tcW w:w="959" w:type="dxa"/>
            <w:vMerge/>
          </w:tcPr>
          <w:p w14:paraId="712791A3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60AFF25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EEAFBB1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W przypadku budowy nowych sieci poziom strat energii na tych odcinkach wyniesie poniżej 2,5%.</w:t>
            </w:r>
          </w:p>
        </w:tc>
        <w:tc>
          <w:tcPr>
            <w:tcW w:w="4252" w:type="dxa"/>
          </w:tcPr>
          <w:p w14:paraId="57C6998E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</w:tr>
      <w:tr w:rsidR="00AC68E5" w:rsidRPr="008F09FD" w14:paraId="747C983A" w14:textId="77777777" w:rsidTr="003D44EB">
        <w:trPr>
          <w:trHeight w:val="548"/>
        </w:trPr>
        <w:tc>
          <w:tcPr>
            <w:tcW w:w="959" w:type="dxa"/>
            <w:vMerge/>
          </w:tcPr>
          <w:p w14:paraId="388002F1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1FDB37D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CDB9762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W przypadku budowy nowych sieci poziom strat energii na tych odcinkach znajdzie się w przedziale od 2,5% do 5%</w:t>
            </w:r>
          </w:p>
        </w:tc>
        <w:tc>
          <w:tcPr>
            <w:tcW w:w="4252" w:type="dxa"/>
          </w:tcPr>
          <w:p w14:paraId="2F4B3D54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AC68E5" w:rsidRPr="008F09FD" w14:paraId="3FC390E6" w14:textId="77777777" w:rsidTr="003D44EB">
        <w:trPr>
          <w:trHeight w:val="548"/>
        </w:trPr>
        <w:tc>
          <w:tcPr>
            <w:tcW w:w="959" w:type="dxa"/>
            <w:vMerge/>
          </w:tcPr>
          <w:p w14:paraId="6AE8EBAB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4A5F00B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CF67F47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W przypadku budowy nowych sieci poziom strat energii na tych odcinkach będzie wyższy niż 5%, ale niższy niż 7,5%.</w:t>
            </w:r>
          </w:p>
        </w:tc>
        <w:tc>
          <w:tcPr>
            <w:tcW w:w="4252" w:type="dxa"/>
          </w:tcPr>
          <w:p w14:paraId="477DCA38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</w:tr>
      <w:tr w:rsidR="00AC68E5" w:rsidRPr="008F09FD" w14:paraId="60DD82A4" w14:textId="77777777" w:rsidTr="003D44EB">
        <w:trPr>
          <w:trHeight w:val="548"/>
        </w:trPr>
        <w:tc>
          <w:tcPr>
            <w:tcW w:w="959" w:type="dxa"/>
            <w:vMerge w:val="restart"/>
          </w:tcPr>
          <w:p w14:paraId="4C9A9721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685" w:type="dxa"/>
            <w:vMerge w:val="restart"/>
          </w:tcPr>
          <w:p w14:paraId="61A4A31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Przyłączenie budynków do wybudowanej / zmodernizowanej sieci dystrybucyjnej</w:t>
            </w:r>
          </w:p>
        </w:tc>
        <w:tc>
          <w:tcPr>
            <w:tcW w:w="5387" w:type="dxa"/>
          </w:tcPr>
          <w:p w14:paraId="04112B28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21B15ECC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C8E739B" w14:textId="77777777" w:rsidR="00AC68E5" w:rsidRPr="008F09FD" w:rsidRDefault="00AC68E5" w:rsidP="003D44EB">
            <w:pPr>
              <w:pStyle w:val="Default"/>
              <w:jc w:val="both"/>
              <w:rPr>
                <w:sz w:val="20"/>
                <w:szCs w:val="20"/>
              </w:rPr>
            </w:pPr>
            <w:r w:rsidRPr="008F09FD">
              <w:rPr>
                <w:sz w:val="20"/>
                <w:szCs w:val="20"/>
              </w:rPr>
              <w:t>W ramach przedmiotowego kryterium weryfikacji podlegać będzie budynków planowanych do przyłączenia do nowo wybudowanej / zmodernizowanej sieci dystrybucyjnej.</w:t>
            </w:r>
          </w:p>
          <w:p w14:paraId="6FF5BD53" w14:textId="77777777" w:rsidR="00AC68E5" w:rsidRPr="008F09FD" w:rsidRDefault="00AC68E5" w:rsidP="003D44EB">
            <w:pPr>
              <w:tabs>
                <w:tab w:val="left" w:pos="945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16D05F3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0E8A0B3B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sz w:val="20"/>
                <w:szCs w:val="20"/>
              </w:rPr>
              <w:t>Ocena kryterium będzie polegała na przyznaniu zdefiniowanej z góry liczby punktów (maksymalnie można uzyskać 3 pkt.).</w:t>
            </w:r>
            <w:r w:rsidRPr="008F09FD">
              <w:rPr>
                <w:rFonts w:cs="Arial"/>
                <w:sz w:val="20"/>
                <w:szCs w:val="20"/>
              </w:rPr>
              <w:tab/>
            </w:r>
          </w:p>
        </w:tc>
      </w:tr>
      <w:tr w:rsidR="00AC68E5" w:rsidRPr="008F09FD" w14:paraId="325A63CA" w14:textId="77777777" w:rsidTr="003D44EB">
        <w:trPr>
          <w:trHeight w:val="548"/>
        </w:trPr>
        <w:tc>
          <w:tcPr>
            <w:tcW w:w="959" w:type="dxa"/>
            <w:vMerge/>
          </w:tcPr>
          <w:p w14:paraId="2CE9ADDD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BBFBA6C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00"/>
          </w:tcPr>
          <w:p w14:paraId="255F917C" w14:textId="77777777" w:rsidR="00AC68E5" w:rsidRPr="008F09FD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8F09FD">
              <w:rPr>
                <w:rFonts w:cs="Arial"/>
                <w:b/>
                <w:sz w:val="20"/>
                <w:szCs w:val="20"/>
              </w:rPr>
              <w:t>Metody pomiaru</w:t>
            </w:r>
          </w:p>
        </w:tc>
        <w:tc>
          <w:tcPr>
            <w:tcW w:w="4252" w:type="dxa"/>
            <w:shd w:val="clear" w:color="auto" w:fill="FFFF00"/>
          </w:tcPr>
          <w:p w14:paraId="5E5D0A20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F09F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AC68E5" w:rsidRPr="008F09FD" w14:paraId="7DA3B894" w14:textId="77777777" w:rsidTr="003D44EB">
        <w:trPr>
          <w:trHeight w:val="548"/>
        </w:trPr>
        <w:tc>
          <w:tcPr>
            <w:tcW w:w="959" w:type="dxa"/>
            <w:vMerge/>
          </w:tcPr>
          <w:p w14:paraId="50B30104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E3ADEFA" w14:textId="77777777" w:rsidR="00AC68E5" w:rsidRPr="008F09FD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3890592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>Przyłączenie budynków do nowo wybudowanej / zmodernizowanej sieci dystrybucyjnej.</w:t>
            </w:r>
          </w:p>
          <w:p w14:paraId="2AA7897B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78520C8C" w14:textId="77777777" w:rsidR="00AC68E5" w:rsidRPr="008F09FD" w:rsidRDefault="00AC68E5" w:rsidP="003D44E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F09FD">
              <w:rPr>
                <w:rFonts w:cs="Arial"/>
                <w:bCs/>
                <w:sz w:val="20"/>
                <w:szCs w:val="20"/>
              </w:rPr>
              <w:t xml:space="preserve">Punkty zostaną przyznane, gdy wnioskodawca zadeklaruje przyłączenie co najmniej 3 budynków niemieszkalnych do nowo wybudowanej lub zmodernizowanej sieci dystrybucyjnej. </w:t>
            </w:r>
          </w:p>
        </w:tc>
        <w:tc>
          <w:tcPr>
            <w:tcW w:w="4252" w:type="dxa"/>
          </w:tcPr>
          <w:p w14:paraId="7EB84107" w14:textId="77777777" w:rsidR="00AC68E5" w:rsidRPr="008F09FD" w:rsidRDefault="00AC68E5" w:rsidP="003D44E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0CECFC88" w14:textId="4680AAE5" w:rsidR="00AC68E5" w:rsidRDefault="00AC68E5" w:rsidP="00AC68E5">
      <w:pPr>
        <w:tabs>
          <w:tab w:val="left" w:pos="6030"/>
        </w:tabs>
        <w:jc w:val="both"/>
        <w:rPr>
          <w:rFonts w:cs="Arial"/>
          <w:sz w:val="20"/>
          <w:szCs w:val="20"/>
        </w:rPr>
      </w:pPr>
    </w:p>
    <w:p w14:paraId="51290010" w14:textId="3503C053" w:rsidR="00D82087" w:rsidRDefault="00D82087" w:rsidP="00AC68E5">
      <w:pPr>
        <w:tabs>
          <w:tab w:val="left" w:pos="6030"/>
        </w:tabs>
        <w:jc w:val="both"/>
        <w:rPr>
          <w:rFonts w:cs="Arial"/>
          <w:sz w:val="20"/>
          <w:szCs w:val="20"/>
        </w:rPr>
      </w:pPr>
    </w:p>
    <w:p w14:paraId="6BF5FBFA" w14:textId="5EE6AE2D" w:rsidR="00D82087" w:rsidRDefault="00D82087" w:rsidP="00AC68E5">
      <w:pPr>
        <w:tabs>
          <w:tab w:val="left" w:pos="6030"/>
        </w:tabs>
        <w:jc w:val="both"/>
        <w:rPr>
          <w:rFonts w:cs="Arial"/>
          <w:sz w:val="20"/>
          <w:szCs w:val="20"/>
        </w:rPr>
      </w:pPr>
    </w:p>
    <w:p w14:paraId="52B4E5DD" w14:textId="3992F6E3" w:rsidR="00D82087" w:rsidRDefault="00D82087" w:rsidP="00AC68E5">
      <w:pPr>
        <w:tabs>
          <w:tab w:val="left" w:pos="6030"/>
        </w:tabs>
        <w:jc w:val="both"/>
        <w:rPr>
          <w:rFonts w:cs="Arial"/>
          <w:sz w:val="20"/>
          <w:szCs w:val="20"/>
        </w:rPr>
      </w:pPr>
    </w:p>
    <w:p w14:paraId="56163689" w14:textId="4F7943B5" w:rsidR="00D82087" w:rsidRDefault="00D82087" w:rsidP="00AC68E5">
      <w:pPr>
        <w:tabs>
          <w:tab w:val="left" w:pos="6030"/>
        </w:tabs>
        <w:jc w:val="both"/>
        <w:rPr>
          <w:rFonts w:cs="Arial"/>
          <w:sz w:val="20"/>
          <w:szCs w:val="20"/>
        </w:rPr>
      </w:pPr>
    </w:p>
    <w:p w14:paraId="7A2750D1" w14:textId="3482BB47" w:rsidR="00D82087" w:rsidRDefault="00D82087" w:rsidP="00AC68E5">
      <w:pPr>
        <w:tabs>
          <w:tab w:val="left" w:pos="6030"/>
        </w:tabs>
        <w:jc w:val="both"/>
        <w:rPr>
          <w:rFonts w:cs="Arial"/>
          <w:sz w:val="20"/>
          <w:szCs w:val="20"/>
        </w:rPr>
      </w:pPr>
    </w:p>
    <w:p w14:paraId="16576F1C" w14:textId="1B20F223" w:rsidR="00D82087" w:rsidRDefault="00D82087" w:rsidP="00AC68E5">
      <w:pPr>
        <w:tabs>
          <w:tab w:val="left" w:pos="6030"/>
        </w:tabs>
        <w:jc w:val="both"/>
        <w:rPr>
          <w:rFonts w:cs="Arial"/>
          <w:sz w:val="20"/>
          <w:szCs w:val="20"/>
        </w:rPr>
      </w:pPr>
    </w:p>
    <w:p w14:paraId="59F5DF90" w14:textId="73398552" w:rsidR="00D82087" w:rsidRDefault="00D82087" w:rsidP="00AC68E5">
      <w:pPr>
        <w:tabs>
          <w:tab w:val="left" w:pos="6030"/>
        </w:tabs>
        <w:jc w:val="both"/>
        <w:rPr>
          <w:rFonts w:cs="Arial"/>
          <w:sz w:val="20"/>
          <w:szCs w:val="20"/>
        </w:rPr>
      </w:pPr>
    </w:p>
    <w:p w14:paraId="00BC862A" w14:textId="32E0E478" w:rsidR="00D82087" w:rsidRDefault="00D82087" w:rsidP="00AC68E5">
      <w:pPr>
        <w:tabs>
          <w:tab w:val="left" w:pos="6030"/>
        </w:tabs>
        <w:jc w:val="both"/>
        <w:rPr>
          <w:rFonts w:cs="Arial"/>
          <w:sz w:val="20"/>
          <w:szCs w:val="20"/>
        </w:rPr>
      </w:pPr>
    </w:p>
    <w:p w14:paraId="78A9A2D6" w14:textId="77777777" w:rsidR="00D82087" w:rsidRPr="00544E15" w:rsidRDefault="00D82087" w:rsidP="00AC68E5">
      <w:pPr>
        <w:tabs>
          <w:tab w:val="left" w:pos="6030"/>
        </w:tabs>
        <w:jc w:val="both"/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3044"/>
        <w:gridCol w:w="5789"/>
        <w:gridCol w:w="4806"/>
      </w:tblGrid>
      <w:tr w:rsidR="00AC68E5" w:rsidRPr="004E0787" w14:paraId="1D9709CA" w14:textId="77777777" w:rsidTr="003D44EB">
        <w:tc>
          <w:tcPr>
            <w:tcW w:w="14283" w:type="dxa"/>
            <w:gridSpan w:val="4"/>
            <w:shd w:val="clear" w:color="auto" w:fill="FFC000"/>
          </w:tcPr>
          <w:p w14:paraId="7AA09D22" w14:textId="77777777" w:rsidR="00AC68E5" w:rsidRPr="00EB7C53" w:rsidRDefault="00AC68E5" w:rsidP="003D44EB">
            <w:pPr>
              <w:jc w:val="center"/>
              <w:rPr>
                <w:rFonts w:cs="Arial"/>
                <w:b/>
                <w:sz w:val="24"/>
              </w:rPr>
            </w:pPr>
            <w:r w:rsidRPr="00EB7C53">
              <w:rPr>
                <w:rFonts w:cs="Arial"/>
                <w:b/>
                <w:sz w:val="24"/>
              </w:rPr>
              <w:lastRenderedPageBreak/>
              <w:t>G. KRYTERIA ROZSTRZYGAJĄCE</w:t>
            </w:r>
          </w:p>
          <w:p w14:paraId="7EB9163C" w14:textId="77777777" w:rsidR="00AC68E5" w:rsidRPr="00EB7C53" w:rsidRDefault="00AC68E5" w:rsidP="003D44EB">
            <w:pPr>
              <w:jc w:val="center"/>
              <w:rPr>
                <w:rFonts w:cs="Arial"/>
                <w:b/>
                <w:sz w:val="24"/>
              </w:rPr>
            </w:pPr>
            <w:r w:rsidRPr="00EB7C53">
              <w:rPr>
                <w:rFonts w:cs="Arial"/>
                <w:b/>
                <w:sz w:val="24"/>
              </w:rPr>
              <w:t>(zawarte zostaną we wszystkich kartach ocen merytorycznych i dotyczyć będą wszystkich ocenianych projektów)</w:t>
            </w:r>
          </w:p>
        </w:tc>
      </w:tr>
      <w:tr w:rsidR="00AC68E5" w:rsidRPr="004E0787" w14:paraId="602036CC" w14:textId="77777777" w:rsidTr="003D44EB">
        <w:tc>
          <w:tcPr>
            <w:tcW w:w="14283" w:type="dxa"/>
            <w:gridSpan w:val="4"/>
            <w:shd w:val="clear" w:color="auto" w:fill="FFFF00"/>
          </w:tcPr>
          <w:p w14:paraId="465F45F3" w14:textId="77777777" w:rsidR="00AC68E5" w:rsidRDefault="00AC68E5" w:rsidP="003D44EB">
            <w:pPr>
              <w:jc w:val="center"/>
              <w:rPr>
                <w:rFonts w:cs="Arial"/>
                <w:b/>
                <w:sz w:val="24"/>
              </w:rPr>
            </w:pPr>
            <w:r w:rsidRPr="00F9291F">
              <w:rPr>
                <w:rFonts w:cs="Arial"/>
                <w:b/>
                <w:sz w:val="24"/>
              </w:rPr>
              <w:t xml:space="preserve">4.2 Produkcja energii z OZE w przedsiębiorstwach </w:t>
            </w:r>
          </w:p>
          <w:p w14:paraId="500B64A0" w14:textId="77777777" w:rsidR="00AC68E5" w:rsidRPr="00EB7C53" w:rsidRDefault="00AC68E5" w:rsidP="003D44EB">
            <w:pPr>
              <w:jc w:val="center"/>
              <w:rPr>
                <w:rFonts w:cs="Arial"/>
                <w:b/>
                <w:sz w:val="24"/>
              </w:rPr>
            </w:pPr>
            <w:r w:rsidRPr="00EB7C53">
              <w:rPr>
                <w:rFonts w:cs="Arial"/>
                <w:b/>
                <w:sz w:val="24"/>
              </w:rPr>
              <w:t>(PROJEKTY OBJĘTE WSPARCIEM BEZZWROTNYM)</w:t>
            </w:r>
          </w:p>
        </w:tc>
      </w:tr>
      <w:tr w:rsidR="00AC68E5" w:rsidRPr="004E0787" w14:paraId="5879D7E3" w14:textId="77777777" w:rsidTr="003D44EB">
        <w:tc>
          <w:tcPr>
            <w:tcW w:w="644" w:type="dxa"/>
            <w:shd w:val="clear" w:color="auto" w:fill="FFFF00"/>
          </w:tcPr>
          <w:p w14:paraId="4EE326CC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044" w:type="dxa"/>
            <w:shd w:val="clear" w:color="auto" w:fill="FFFF00"/>
          </w:tcPr>
          <w:p w14:paraId="7B542F28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5789" w:type="dxa"/>
            <w:shd w:val="clear" w:color="auto" w:fill="FFFF00"/>
          </w:tcPr>
          <w:p w14:paraId="67A20392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4806" w:type="dxa"/>
            <w:shd w:val="clear" w:color="auto" w:fill="FFFF00"/>
          </w:tcPr>
          <w:p w14:paraId="4D6FE390" w14:textId="77777777" w:rsidR="00AC68E5" w:rsidRPr="004E0787" w:rsidRDefault="00AC68E5" w:rsidP="003D44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AC68E5" w:rsidRPr="004E0787" w14:paraId="5BA70092" w14:textId="77777777" w:rsidTr="003D44EB">
        <w:tc>
          <w:tcPr>
            <w:tcW w:w="644" w:type="dxa"/>
          </w:tcPr>
          <w:p w14:paraId="555C11BB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3044" w:type="dxa"/>
          </w:tcPr>
          <w:p w14:paraId="48210CD9" w14:textId="77777777" w:rsidR="00AC68E5" w:rsidRPr="000335E0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0335E0">
              <w:rPr>
                <w:rFonts w:cs="Arial"/>
                <w:b/>
                <w:sz w:val="20"/>
                <w:szCs w:val="16"/>
              </w:rPr>
              <w:t>Wartość redukcji CO</w:t>
            </w:r>
            <w:r w:rsidRPr="000335E0">
              <w:rPr>
                <w:rFonts w:cs="Arial"/>
                <w:b/>
                <w:sz w:val="20"/>
                <w:szCs w:val="16"/>
                <w:vertAlign w:val="subscript"/>
              </w:rPr>
              <w:t>2</w:t>
            </w:r>
          </w:p>
        </w:tc>
        <w:tc>
          <w:tcPr>
            <w:tcW w:w="5789" w:type="dxa"/>
          </w:tcPr>
          <w:p w14:paraId="36F6B979" w14:textId="77777777" w:rsidR="00AC68E5" w:rsidRDefault="00AC68E5" w:rsidP="003D44EB">
            <w:pPr>
              <w:spacing w:before="120"/>
              <w:jc w:val="both"/>
              <w:rPr>
                <w:rFonts w:cs="Arial"/>
                <w:i/>
                <w:szCs w:val="16"/>
              </w:rPr>
            </w:pPr>
            <w:r w:rsidRPr="00F8089E">
              <w:rPr>
                <w:rFonts w:cs="Arial"/>
                <w:i/>
                <w:sz w:val="20"/>
                <w:szCs w:val="20"/>
              </w:rPr>
              <w:t>Jaka jest liczba punktów uzyskanych przez wniosko</w:t>
            </w:r>
            <w:r>
              <w:rPr>
                <w:rFonts w:cs="Arial"/>
                <w:i/>
                <w:sz w:val="20"/>
                <w:szCs w:val="20"/>
              </w:rPr>
              <w:t>dawcę w ramach kryterium trafności merytorycznej:</w:t>
            </w:r>
            <w:r w:rsidRPr="007349A5">
              <w:rPr>
                <w:rFonts w:cs="Arial"/>
                <w:b/>
                <w:szCs w:val="16"/>
              </w:rPr>
              <w:t xml:space="preserve"> </w:t>
            </w:r>
            <w:r w:rsidRPr="000335E0">
              <w:rPr>
                <w:rFonts w:cs="Arial"/>
                <w:i/>
                <w:sz w:val="20"/>
                <w:szCs w:val="16"/>
              </w:rPr>
              <w:t>Wartość redukcji</w:t>
            </w:r>
            <w:r w:rsidRPr="000335E0">
              <w:rPr>
                <w:rFonts w:cs="Arial"/>
                <w:b/>
                <w:i/>
                <w:sz w:val="20"/>
                <w:szCs w:val="16"/>
              </w:rPr>
              <w:t xml:space="preserve"> </w:t>
            </w:r>
            <w:r w:rsidRPr="000335E0">
              <w:rPr>
                <w:rFonts w:cs="Arial"/>
                <w:i/>
                <w:sz w:val="20"/>
                <w:szCs w:val="16"/>
              </w:rPr>
              <w:t>CO</w:t>
            </w:r>
            <w:r w:rsidRPr="000335E0">
              <w:rPr>
                <w:rFonts w:cs="Arial"/>
                <w:i/>
                <w:sz w:val="20"/>
                <w:szCs w:val="16"/>
                <w:vertAlign w:val="subscript"/>
              </w:rPr>
              <w:t>2</w:t>
            </w:r>
            <w:r>
              <w:rPr>
                <w:rFonts w:cs="Arial"/>
                <w:i/>
                <w:szCs w:val="16"/>
              </w:rPr>
              <w:t>?</w:t>
            </w:r>
          </w:p>
          <w:p w14:paraId="32362C3A" w14:textId="77777777" w:rsidR="00AC68E5" w:rsidRPr="000335E0" w:rsidRDefault="00AC68E5" w:rsidP="003D44EB">
            <w:pPr>
              <w:spacing w:before="120"/>
              <w:jc w:val="both"/>
              <w:rPr>
                <w:rFonts w:cs="Arial"/>
                <w:i/>
                <w:szCs w:val="16"/>
              </w:rPr>
            </w:pPr>
          </w:p>
          <w:p w14:paraId="634B7BAB" w14:textId="77777777" w:rsidR="00AC68E5" w:rsidRPr="000335E0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Ocena kryterium dokonywana jest na podstawie oceny kryterium trafności merytorycznej „Wartość redukcji</w:t>
            </w:r>
            <w:r w:rsidRPr="000335E0">
              <w:rPr>
                <w:rFonts w:cs="Arial"/>
                <w:i/>
                <w:szCs w:val="16"/>
              </w:rPr>
              <w:t xml:space="preserve"> </w:t>
            </w:r>
            <w:r w:rsidRPr="000335E0">
              <w:rPr>
                <w:rFonts w:cs="Arial"/>
                <w:i/>
                <w:sz w:val="20"/>
                <w:szCs w:val="16"/>
              </w:rPr>
              <w:t>CO</w:t>
            </w:r>
            <w:r w:rsidRPr="000335E0">
              <w:rPr>
                <w:rFonts w:cs="Arial"/>
                <w:i/>
                <w:sz w:val="20"/>
                <w:szCs w:val="16"/>
                <w:vertAlign w:val="subscript"/>
              </w:rPr>
              <w:t>2</w:t>
            </w:r>
            <w:r w:rsidRPr="000335E0"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”.</w:t>
            </w:r>
          </w:p>
          <w:p w14:paraId="61D43DB7" w14:textId="77777777" w:rsidR="00AC68E5" w:rsidRPr="006219D9" w:rsidRDefault="00AC68E5" w:rsidP="003D44E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8089E">
              <w:rPr>
                <w:rFonts w:cs="Arial"/>
                <w:sz w:val="20"/>
                <w:szCs w:val="20"/>
              </w:rPr>
              <w:t>Wsparcie w pierwszej kolejności jest przyznawane na projekty,</w:t>
            </w:r>
            <w:r>
              <w:rPr>
                <w:rFonts w:cs="Arial"/>
                <w:sz w:val="20"/>
                <w:szCs w:val="20"/>
              </w:rPr>
              <w:t xml:space="preserve"> obejmujące swoim zakresem inwestycje przyczyniające się w największym stopniu do redukcji emisji CO2, tj. projekty, które w ww. kryterium</w:t>
            </w:r>
            <w:r w:rsidRPr="00F8089E">
              <w:rPr>
                <w:rFonts w:cs="Arial"/>
                <w:sz w:val="20"/>
                <w:szCs w:val="20"/>
              </w:rPr>
              <w:t xml:space="preserve"> otrzymały największą łączną liczbę punktów.</w:t>
            </w:r>
          </w:p>
        </w:tc>
        <w:tc>
          <w:tcPr>
            <w:tcW w:w="4806" w:type="dxa"/>
          </w:tcPr>
          <w:p w14:paraId="26507338" w14:textId="77777777" w:rsidR="00AC68E5" w:rsidRDefault="00AC68E5" w:rsidP="003D44EB">
            <w:pPr>
              <w:jc w:val="both"/>
            </w:pPr>
            <w:r w:rsidRPr="00D95AD2">
              <w:rPr>
                <w:rFonts w:cs="Arial"/>
                <w:sz w:val="20"/>
                <w:szCs w:val="20"/>
              </w:rPr>
              <w:t>W przypadku, gdy kilka projektów uzyska tą samą, najniższą pozytywną liczbę punktów, a wartość alokacji przeznaczonej na dany konkurs nie pozwala na zatwierdzenie do dofinansowania wszystkich projektów, o wyborze projektu do dofinansowania decydują kryteria rozstrzygające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t xml:space="preserve"> </w:t>
            </w:r>
          </w:p>
          <w:p w14:paraId="7760E7BC" w14:textId="77777777" w:rsidR="00AC68E5" w:rsidRPr="004E0787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t>Jeżeli przedmiotowe kryterium nie rozstrzyga kwestii wyboru projektu do dofinansowania, wówczas stosuje się drugie kryterium rozstrzygające</w:t>
            </w:r>
          </w:p>
        </w:tc>
      </w:tr>
      <w:tr w:rsidR="00AC68E5" w:rsidRPr="004E0787" w14:paraId="52998E2C" w14:textId="77777777" w:rsidTr="003D44EB">
        <w:tc>
          <w:tcPr>
            <w:tcW w:w="644" w:type="dxa"/>
          </w:tcPr>
          <w:p w14:paraId="30CDC2D2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4E0787">
              <w:rPr>
                <w:rFonts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044" w:type="dxa"/>
          </w:tcPr>
          <w:p w14:paraId="60B7CDB3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Biomasa i energia słoneczna</w:t>
            </w:r>
          </w:p>
          <w:p w14:paraId="065B3CF3" w14:textId="77777777" w:rsidR="00AC68E5" w:rsidRPr="004E0787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89" w:type="dxa"/>
          </w:tcPr>
          <w:p w14:paraId="753DDF7C" w14:textId="77777777" w:rsidR="00AC68E5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F8089E">
              <w:rPr>
                <w:rFonts w:cs="Arial"/>
                <w:i/>
                <w:sz w:val="20"/>
                <w:szCs w:val="20"/>
              </w:rPr>
              <w:t xml:space="preserve">Czy projekt </w:t>
            </w:r>
            <w:r>
              <w:rPr>
                <w:rFonts w:cs="Arial"/>
                <w:i/>
                <w:sz w:val="20"/>
                <w:szCs w:val="20"/>
              </w:rPr>
              <w:t xml:space="preserve">dotyczy wykorzystania </w:t>
            </w:r>
            <w:r w:rsidRPr="007E112D">
              <w:rPr>
                <w:rFonts w:cs="Arial"/>
                <w:sz w:val="20"/>
                <w:szCs w:val="20"/>
              </w:rPr>
              <w:t>biomasy lub energii słonecznej</w:t>
            </w:r>
            <w:r>
              <w:rPr>
                <w:rFonts w:cs="Arial"/>
                <w:i/>
                <w:sz w:val="20"/>
                <w:szCs w:val="20"/>
              </w:rPr>
              <w:t>?</w:t>
            </w:r>
          </w:p>
          <w:p w14:paraId="61B39480" w14:textId="77777777" w:rsidR="00AC68E5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</w:p>
          <w:p w14:paraId="4154E777" w14:textId="77777777" w:rsidR="00AC68E5" w:rsidRPr="004E0787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Ocena kryterium dokonywana jest na podstawie oceny kryterium trafności merytorycznej „</w:t>
            </w:r>
            <w:r>
              <w:rPr>
                <w:rFonts w:cs="Arial"/>
                <w:b/>
                <w:sz w:val="20"/>
                <w:szCs w:val="20"/>
              </w:rPr>
              <w:t>Biomasa i energia słoneczna</w:t>
            </w:r>
            <w:r>
              <w:rPr>
                <w:rFonts w:cs="Arial"/>
                <w:sz w:val="20"/>
                <w:szCs w:val="20"/>
              </w:rPr>
              <w:t>”.</w:t>
            </w:r>
          </w:p>
          <w:p w14:paraId="71408875" w14:textId="77777777" w:rsidR="00AC68E5" w:rsidRPr="004E0787" w:rsidRDefault="00AC68E5" w:rsidP="003D44EB">
            <w:pPr>
              <w:spacing w:before="120"/>
              <w:jc w:val="both"/>
              <w:rPr>
                <w:rFonts w:cs="Arial"/>
                <w:i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t>Wsparcie w pierwszej kolejności jest przyznawane na projekty, któr</w:t>
            </w:r>
            <w:r>
              <w:rPr>
                <w:rFonts w:cs="Arial"/>
                <w:sz w:val="20"/>
                <w:szCs w:val="20"/>
              </w:rPr>
              <w:t>e w ww. kryterium uzyskały punkty, tj. odpowiedź na pytanie</w:t>
            </w:r>
            <w:r w:rsidRPr="00F8089E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„</w:t>
            </w:r>
            <w:r w:rsidRPr="00F8089E">
              <w:rPr>
                <w:rFonts w:cs="Arial"/>
                <w:i/>
                <w:sz w:val="20"/>
                <w:szCs w:val="20"/>
              </w:rPr>
              <w:t xml:space="preserve">Czy projekt </w:t>
            </w:r>
            <w:r>
              <w:rPr>
                <w:rFonts w:cs="Arial"/>
                <w:i/>
                <w:sz w:val="20"/>
                <w:szCs w:val="20"/>
              </w:rPr>
              <w:t xml:space="preserve">dotyczy wykorzystania </w:t>
            </w:r>
            <w:r w:rsidRPr="009F6795">
              <w:rPr>
                <w:rFonts w:cs="Arial"/>
                <w:sz w:val="20"/>
                <w:szCs w:val="20"/>
              </w:rPr>
              <w:t>biomasy lub energii słonecznej</w:t>
            </w:r>
            <w:r>
              <w:rPr>
                <w:rFonts w:cs="Arial"/>
                <w:i/>
                <w:sz w:val="20"/>
                <w:szCs w:val="20"/>
              </w:rPr>
              <w:t xml:space="preserve">” </w:t>
            </w:r>
            <w:r w:rsidRPr="00F8089E">
              <w:rPr>
                <w:rFonts w:cs="Arial"/>
                <w:sz w:val="20"/>
                <w:szCs w:val="20"/>
              </w:rPr>
              <w:t>jest twierdząca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4806" w:type="dxa"/>
          </w:tcPr>
          <w:p w14:paraId="53BFF49A" w14:textId="77777777" w:rsidR="00AC68E5" w:rsidRPr="00D95AD2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t>W przypadku, gdy kilka projektów uzyska tą samą, najniższą pozytywną liczbę punktów, a wartość alokacji przeznaczonej na dany konkurs nie pozwala na zatwierdzenie do dofinansowania wszystkich projektów, o wyborze projektu do dofinansowania decydują kryteria rozstrzygające.</w:t>
            </w:r>
          </w:p>
          <w:p w14:paraId="06179AC8" w14:textId="77777777" w:rsidR="00AC68E5" w:rsidRPr="004E0787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D95AD2">
              <w:rPr>
                <w:rFonts w:cs="Arial"/>
                <w:sz w:val="20"/>
                <w:szCs w:val="20"/>
              </w:rPr>
              <w:t>Jeżeli przedmiotowe kryterium nie rozstrzyga kwestii wyboru projektu do dofinansowania, wówczas stosuje się trzecie kryterium rozstrzygające.</w:t>
            </w:r>
          </w:p>
        </w:tc>
      </w:tr>
      <w:tr w:rsidR="00AC68E5" w:rsidRPr="004E0787" w14:paraId="227FDCEC" w14:textId="77777777" w:rsidTr="003D44EB">
        <w:tc>
          <w:tcPr>
            <w:tcW w:w="644" w:type="dxa"/>
          </w:tcPr>
          <w:p w14:paraId="67F00B91" w14:textId="77777777" w:rsidR="00AC68E5" w:rsidRPr="007A5EE3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  <w:r w:rsidRPr="007A5EE3">
              <w:rPr>
                <w:rFonts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3044" w:type="dxa"/>
          </w:tcPr>
          <w:p w14:paraId="7EF8B4DB" w14:textId="77777777" w:rsidR="00AC68E5" w:rsidRPr="000335E0" w:rsidRDefault="00AC68E5" w:rsidP="003D44EB">
            <w:pPr>
              <w:spacing w:before="120"/>
              <w:jc w:val="both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Doświadczenie wnioskodawcy</w:t>
            </w:r>
          </w:p>
          <w:p w14:paraId="263F2714" w14:textId="77777777" w:rsidR="00AC68E5" w:rsidRPr="007A5EE3" w:rsidRDefault="00AC68E5" w:rsidP="003D44E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89" w:type="dxa"/>
          </w:tcPr>
          <w:p w14:paraId="5FCAE4EF" w14:textId="77777777" w:rsidR="00AC68E5" w:rsidRDefault="00AC68E5" w:rsidP="003D44EB">
            <w:pPr>
              <w:spacing w:before="120"/>
              <w:jc w:val="both"/>
              <w:rPr>
                <w:rFonts w:cs="Arial"/>
                <w:b/>
                <w:i/>
                <w:szCs w:val="16"/>
              </w:rPr>
            </w:pPr>
            <w:r w:rsidRPr="00F8089E">
              <w:rPr>
                <w:rFonts w:cs="Arial"/>
                <w:i/>
                <w:sz w:val="20"/>
                <w:szCs w:val="20"/>
              </w:rPr>
              <w:t>Jaka jest liczba punktów uzyskanych przez wniosko</w:t>
            </w:r>
            <w:r>
              <w:rPr>
                <w:rFonts w:cs="Arial"/>
                <w:i/>
                <w:sz w:val="20"/>
                <w:szCs w:val="20"/>
              </w:rPr>
              <w:t>dawcę w ramach kryterium trafności merytorycznej:</w:t>
            </w:r>
            <w:r w:rsidRPr="007349A5">
              <w:rPr>
                <w:rFonts w:cs="Arial"/>
                <w:b/>
                <w:szCs w:val="16"/>
              </w:rPr>
              <w:t xml:space="preserve"> </w:t>
            </w:r>
            <w:r>
              <w:rPr>
                <w:rFonts w:cs="Arial"/>
                <w:b/>
                <w:i/>
                <w:szCs w:val="16"/>
              </w:rPr>
              <w:t>Doświadczenie wnioskodawcy?</w:t>
            </w:r>
          </w:p>
          <w:p w14:paraId="05BD8749" w14:textId="77777777" w:rsidR="00AC68E5" w:rsidRDefault="00AC68E5" w:rsidP="003D44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2FBA28E" w14:textId="77777777" w:rsidR="00AC68E5" w:rsidRPr="000335E0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Ocena kryterium dokonywana jest na podstawie oceny kryterium trafności merytorycznej „Doświadczenie wnioskodawcy”.</w:t>
            </w:r>
          </w:p>
          <w:p w14:paraId="1A9813C7" w14:textId="77777777" w:rsidR="00AC68E5" w:rsidRPr="007A5EE3" w:rsidRDefault="00AC68E5" w:rsidP="003D44EB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F8089E">
              <w:rPr>
                <w:rFonts w:cs="Arial"/>
                <w:sz w:val="20"/>
                <w:szCs w:val="20"/>
              </w:rPr>
              <w:lastRenderedPageBreak/>
              <w:t>Wsparcie w pierwszej kolejnoś</w:t>
            </w:r>
            <w:r>
              <w:rPr>
                <w:rFonts w:cs="Arial"/>
                <w:sz w:val="20"/>
                <w:szCs w:val="20"/>
              </w:rPr>
              <w:t>ci jest przyznawane wnioskodawcom posiadającym doświadczenie w realizacji inwestycji z zakresu OZE tj. projekty, które w ww. kryterium</w:t>
            </w:r>
            <w:r w:rsidRPr="00F8089E">
              <w:rPr>
                <w:rFonts w:cs="Arial"/>
                <w:sz w:val="20"/>
                <w:szCs w:val="20"/>
              </w:rPr>
              <w:t xml:space="preserve"> otrzymały największą łączną liczbę punktów.</w:t>
            </w:r>
          </w:p>
        </w:tc>
        <w:tc>
          <w:tcPr>
            <w:tcW w:w="4806" w:type="dxa"/>
          </w:tcPr>
          <w:p w14:paraId="573B8C3D" w14:textId="77777777" w:rsidR="00AC68E5" w:rsidRPr="007A5EE3" w:rsidRDefault="00AC68E5" w:rsidP="003D44EB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14:paraId="1E4B1EA1" w14:textId="77777777" w:rsidR="00AC68E5" w:rsidRDefault="00AC68E5" w:rsidP="00AC68E5">
      <w:pPr>
        <w:tabs>
          <w:tab w:val="left" w:pos="1703"/>
        </w:tabs>
      </w:pPr>
    </w:p>
    <w:p w14:paraId="3A11DFA3" w14:textId="77777777" w:rsidR="00AC68E5" w:rsidRPr="00A1362B" w:rsidRDefault="00AC68E5" w:rsidP="00026959">
      <w:pPr>
        <w:rPr>
          <w:rFonts w:cs="Arial"/>
        </w:rPr>
      </w:pPr>
    </w:p>
    <w:sectPr w:rsidR="00AC68E5" w:rsidRPr="00A1362B" w:rsidSect="00E017B3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A34B1" w14:textId="77777777" w:rsidR="00C5053B" w:rsidRDefault="00C5053B" w:rsidP="00D67408">
      <w:r>
        <w:separator/>
      </w:r>
    </w:p>
  </w:endnote>
  <w:endnote w:type="continuationSeparator" w:id="0">
    <w:p w14:paraId="7A20535B" w14:textId="77777777" w:rsidR="00C5053B" w:rsidRDefault="00C5053B" w:rsidP="00D6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54725" w14:textId="77777777" w:rsidR="00BB2089" w:rsidRDefault="00BB2089" w:rsidP="00D674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D9269B9" wp14:editId="74EEE1A1">
          <wp:simplePos x="0" y="0"/>
          <wp:positionH relativeFrom="column">
            <wp:posOffset>-61595</wp:posOffset>
          </wp:positionH>
          <wp:positionV relativeFrom="paragraph">
            <wp:posOffset>16510</wp:posOffset>
          </wp:positionV>
          <wp:extent cx="9048750" cy="75057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71C6D" w14:textId="051A5869" w:rsidR="00BB2089" w:rsidRDefault="00BB2089" w:rsidP="00D6740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82087">
      <w:rPr>
        <w:noProof/>
      </w:rPr>
      <w:t>43</w:t>
    </w:r>
    <w:r>
      <w:rPr>
        <w:noProof/>
      </w:rPr>
      <w:fldChar w:fldCharType="end"/>
    </w:r>
  </w:p>
  <w:p w14:paraId="625A4E19" w14:textId="77777777" w:rsidR="00BB2089" w:rsidRDefault="00BB2089" w:rsidP="00D67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02E79" w14:textId="77777777" w:rsidR="00BB2089" w:rsidRDefault="00BB2089" w:rsidP="00D674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385C805" wp14:editId="1E575897">
          <wp:simplePos x="0" y="0"/>
          <wp:positionH relativeFrom="column">
            <wp:posOffset>-119380</wp:posOffset>
          </wp:positionH>
          <wp:positionV relativeFrom="paragraph">
            <wp:posOffset>26035</wp:posOffset>
          </wp:positionV>
          <wp:extent cx="9144635" cy="7524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6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3A1B0" w14:textId="55304CD1" w:rsidR="00BB2089" w:rsidRDefault="00BB2089" w:rsidP="00D6740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14C78">
      <w:rPr>
        <w:noProof/>
      </w:rPr>
      <w:t>1</w:t>
    </w:r>
    <w:r>
      <w:rPr>
        <w:noProof/>
      </w:rPr>
      <w:fldChar w:fldCharType="end"/>
    </w:r>
  </w:p>
  <w:p w14:paraId="7C9EAC95" w14:textId="77777777" w:rsidR="00BB2089" w:rsidRDefault="00BB2089" w:rsidP="00D67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F0DA9" w14:textId="77777777" w:rsidR="00C5053B" w:rsidRDefault="00C5053B" w:rsidP="00D67408">
      <w:r>
        <w:separator/>
      </w:r>
    </w:p>
  </w:footnote>
  <w:footnote w:type="continuationSeparator" w:id="0">
    <w:p w14:paraId="55162159" w14:textId="77777777" w:rsidR="00C5053B" w:rsidRDefault="00C5053B" w:rsidP="00D6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6745" w14:textId="77777777" w:rsidR="00BB2089" w:rsidRDefault="00BB2089" w:rsidP="00D67408">
    <w:pPr>
      <w:pStyle w:val="Nagwek"/>
      <w:rPr>
        <w:noProof/>
      </w:rPr>
    </w:pPr>
  </w:p>
  <w:p w14:paraId="2BA0C0B2" w14:textId="77777777" w:rsidR="00BB2089" w:rsidRDefault="00BB2089" w:rsidP="008E792B">
    <w:pPr>
      <w:pStyle w:val="Nagwek"/>
      <w:jc w:val="center"/>
      <w:rPr>
        <w:noProof/>
      </w:rPr>
    </w:pPr>
    <w:r w:rsidRPr="00376B34">
      <w:rPr>
        <w:rFonts w:cs="Arial"/>
        <w:b/>
        <w:noProof/>
        <w:sz w:val="18"/>
        <w:szCs w:val="18"/>
        <w:lang w:eastAsia="pl-PL"/>
      </w:rPr>
      <w:drawing>
        <wp:inline distT="0" distB="0" distL="0" distR="0" wp14:anchorId="0B52CE69" wp14:editId="02C53B6F">
          <wp:extent cx="6346825" cy="1122680"/>
          <wp:effectExtent l="0" t="0" r="0" b="0"/>
          <wp:docPr id="1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82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0D459A" w14:textId="77777777" w:rsidR="00BB2089" w:rsidRDefault="00BB2089" w:rsidP="00D67408">
    <w:pPr>
      <w:pStyle w:val="Nagwek"/>
    </w:pPr>
    <w:r w:rsidRPr="00343F80">
      <w:t xml:space="preserve">Załącznik nr </w:t>
    </w:r>
    <w:r>
      <w:t>3</w:t>
    </w:r>
    <w:r w:rsidRPr="00343F80">
      <w:t xml:space="preserve"> do Szczegółowego Opisu Osi Priorytetowych Regionalnego Programu Operacyjnego Województw</w:t>
    </w:r>
    <w:r>
      <w:t>a Lubelskiego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E1"/>
    <w:multiLevelType w:val="hybridMultilevel"/>
    <w:tmpl w:val="38EAE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641"/>
    <w:multiLevelType w:val="hybridMultilevel"/>
    <w:tmpl w:val="2AC88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6D7D"/>
    <w:multiLevelType w:val="hybridMultilevel"/>
    <w:tmpl w:val="5A480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73AE"/>
    <w:multiLevelType w:val="hybridMultilevel"/>
    <w:tmpl w:val="1334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072"/>
    <w:multiLevelType w:val="hybridMultilevel"/>
    <w:tmpl w:val="A4D28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D72B3"/>
    <w:multiLevelType w:val="hybridMultilevel"/>
    <w:tmpl w:val="6A7452C0"/>
    <w:lvl w:ilvl="0" w:tplc="D9705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43D7"/>
    <w:multiLevelType w:val="hybridMultilevel"/>
    <w:tmpl w:val="A57AB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42BC0"/>
    <w:multiLevelType w:val="hybridMultilevel"/>
    <w:tmpl w:val="64743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82AE2"/>
    <w:multiLevelType w:val="hybridMultilevel"/>
    <w:tmpl w:val="07AEE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795A"/>
    <w:multiLevelType w:val="hybridMultilevel"/>
    <w:tmpl w:val="72F2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7B08"/>
    <w:multiLevelType w:val="hybridMultilevel"/>
    <w:tmpl w:val="77BE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6678"/>
    <w:multiLevelType w:val="hybridMultilevel"/>
    <w:tmpl w:val="B712D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2137F"/>
    <w:multiLevelType w:val="hybridMultilevel"/>
    <w:tmpl w:val="57AE1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A2343"/>
    <w:multiLevelType w:val="hybridMultilevel"/>
    <w:tmpl w:val="73B8E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179"/>
    <w:multiLevelType w:val="hybridMultilevel"/>
    <w:tmpl w:val="5C024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72E3B"/>
    <w:multiLevelType w:val="hybridMultilevel"/>
    <w:tmpl w:val="955C9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85D15"/>
    <w:multiLevelType w:val="hybridMultilevel"/>
    <w:tmpl w:val="B712D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A3633"/>
    <w:multiLevelType w:val="hybridMultilevel"/>
    <w:tmpl w:val="BD864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A2905"/>
    <w:multiLevelType w:val="hybridMultilevel"/>
    <w:tmpl w:val="A43AE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96A43"/>
    <w:multiLevelType w:val="hybridMultilevel"/>
    <w:tmpl w:val="C586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F43F5"/>
    <w:multiLevelType w:val="hybridMultilevel"/>
    <w:tmpl w:val="813EB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31622"/>
    <w:multiLevelType w:val="hybridMultilevel"/>
    <w:tmpl w:val="A0F45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A1E11"/>
    <w:multiLevelType w:val="hybridMultilevel"/>
    <w:tmpl w:val="F9FA8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B583F"/>
    <w:multiLevelType w:val="hybridMultilevel"/>
    <w:tmpl w:val="82A2D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17819"/>
    <w:multiLevelType w:val="hybridMultilevel"/>
    <w:tmpl w:val="5224C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82202"/>
    <w:multiLevelType w:val="hybridMultilevel"/>
    <w:tmpl w:val="BCA46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87844"/>
    <w:multiLevelType w:val="hybridMultilevel"/>
    <w:tmpl w:val="21DC3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4"/>
  </w:num>
  <w:num w:numId="5">
    <w:abstractNumId w:val="21"/>
  </w:num>
  <w:num w:numId="6">
    <w:abstractNumId w:val="20"/>
  </w:num>
  <w:num w:numId="7">
    <w:abstractNumId w:val="6"/>
  </w:num>
  <w:num w:numId="8">
    <w:abstractNumId w:val="25"/>
  </w:num>
  <w:num w:numId="9">
    <w:abstractNumId w:val="26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  <w:num w:numId="19">
    <w:abstractNumId w:val="5"/>
  </w:num>
  <w:num w:numId="20">
    <w:abstractNumId w:val="3"/>
  </w:num>
  <w:num w:numId="21">
    <w:abstractNumId w:val="18"/>
  </w:num>
  <w:num w:numId="22">
    <w:abstractNumId w:val="1"/>
  </w:num>
  <w:num w:numId="23">
    <w:abstractNumId w:val="22"/>
  </w:num>
  <w:num w:numId="24">
    <w:abstractNumId w:val="13"/>
  </w:num>
  <w:num w:numId="25">
    <w:abstractNumId w:val="23"/>
  </w:num>
  <w:num w:numId="26">
    <w:abstractNumId w:val="19"/>
  </w:num>
  <w:num w:numId="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91"/>
    <w:rsid w:val="00000807"/>
    <w:rsid w:val="0000138A"/>
    <w:rsid w:val="00002F9D"/>
    <w:rsid w:val="000044CC"/>
    <w:rsid w:val="00005B20"/>
    <w:rsid w:val="00012379"/>
    <w:rsid w:val="0001312F"/>
    <w:rsid w:val="000134D7"/>
    <w:rsid w:val="00013B7C"/>
    <w:rsid w:val="00015017"/>
    <w:rsid w:val="000159D9"/>
    <w:rsid w:val="00016006"/>
    <w:rsid w:val="00020951"/>
    <w:rsid w:val="0002314A"/>
    <w:rsid w:val="00026022"/>
    <w:rsid w:val="000266DE"/>
    <w:rsid w:val="00026784"/>
    <w:rsid w:val="00026959"/>
    <w:rsid w:val="00026B8E"/>
    <w:rsid w:val="00034146"/>
    <w:rsid w:val="00035125"/>
    <w:rsid w:val="00042FAF"/>
    <w:rsid w:val="000431C9"/>
    <w:rsid w:val="000447A2"/>
    <w:rsid w:val="00044B46"/>
    <w:rsid w:val="00046B9F"/>
    <w:rsid w:val="00050AAF"/>
    <w:rsid w:val="000533DC"/>
    <w:rsid w:val="00065C5B"/>
    <w:rsid w:val="000670FD"/>
    <w:rsid w:val="00070A4A"/>
    <w:rsid w:val="000713C8"/>
    <w:rsid w:val="00075092"/>
    <w:rsid w:val="00076B0E"/>
    <w:rsid w:val="000775D8"/>
    <w:rsid w:val="000809C6"/>
    <w:rsid w:val="000822DF"/>
    <w:rsid w:val="000822EB"/>
    <w:rsid w:val="00094685"/>
    <w:rsid w:val="000971CD"/>
    <w:rsid w:val="000A2BB1"/>
    <w:rsid w:val="000A372E"/>
    <w:rsid w:val="000A575C"/>
    <w:rsid w:val="000B1DA3"/>
    <w:rsid w:val="000B2E40"/>
    <w:rsid w:val="000B5762"/>
    <w:rsid w:val="000B5BEC"/>
    <w:rsid w:val="000B739E"/>
    <w:rsid w:val="000C060D"/>
    <w:rsid w:val="000C2AE8"/>
    <w:rsid w:val="000C4462"/>
    <w:rsid w:val="000C4A14"/>
    <w:rsid w:val="000C6A3B"/>
    <w:rsid w:val="000D0211"/>
    <w:rsid w:val="000D20D2"/>
    <w:rsid w:val="000D7256"/>
    <w:rsid w:val="000D7542"/>
    <w:rsid w:val="000D7F03"/>
    <w:rsid w:val="000E176D"/>
    <w:rsid w:val="000E3338"/>
    <w:rsid w:val="000E6604"/>
    <w:rsid w:val="000F0F1D"/>
    <w:rsid w:val="000F24A4"/>
    <w:rsid w:val="000F4A4E"/>
    <w:rsid w:val="00103BB2"/>
    <w:rsid w:val="001102CE"/>
    <w:rsid w:val="00113E84"/>
    <w:rsid w:val="001144D5"/>
    <w:rsid w:val="00114F7B"/>
    <w:rsid w:val="001179F6"/>
    <w:rsid w:val="0012037F"/>
    <w:rsid w:val="001214D9"/>
    <w:rsid w:val="00123666"/>
    <w:rsid w:val="001265CA"/>
    <w:rsid w:val="0013481F"/>
    <w:rsid w:val="00135328"/>
    <w:rsid w:val="00135A73"/>
    <w:rsid w:val="00135FFD"/>
    <w:rsid w:val="00136809"/>
    <w:rsid w:val="00140BF5"/>
    <w:rsid w:val="001432BE"/>
    <w:rsid w:val="00144025"/>
    <w:rsid w:val="00145056"/>
    <w:rsid w:val="00145F01"/>
    <w:rsid w:val="00151C1D"/>
    <w:rsid w:val="00152A0F"/>
    <w:rsid w:val="00156EC2"/>
    <w:rsid w:val="00157ADB"/>
    <w:rsid w:val="00165A05"/>
    <w:rsid w:val="00166910"/>
    <w:rsid w:val="00176821"/>
    <w:rsid w:val="00177046"/>
    <w:rsid w:val="00180440"/>
    <w:rsid w:val="00181F75"/>
    <w:rsid w:val="00185570"/>
    <w:rsid w:val="00187416"/>
    <w:rsid w:val="00191B0F"/>
    <w:rsid w:val="0019286F"/>
    <w:rsid w:val="001931D6"/>
    <w:rsid w:val="001957A3"/>
    <w:rsid w:val="00195E46"/>
    <w:rsid w:val="001A4226"/>
    <w:rsid w:val="001B04AA"/>
    <w:rsid w:val="001B0AC1"/>
    <w:rsid w:val="001B25D0"/>
    <w:rsid w:val="001B2970"/>
    <w:rsid w:val="001B4987"/>
    <w:rsid w:val="001B75D8"/>
    <w:rsid w:val="001C0FD2"/>
    <w:rsid w:val="001C42AE"/>
    <w:rsid w:val="001C4DA0"/>
    <w:rsid w:val="001D2C64"/>
    <w:rsid w:val="001D44E5"/>
    <w:rsid w:val="001D59BF"/>
    <w:rsid w:val="001D740F"/>
    <w:rsid w:val="001E12A5"/>
    <w:rsid w:val="001E440A"/>
    <w:rsid w:val="001E4C8A"/>
    <w:rsid w:val="001E71EB"/>
    <w:rsid w:val="001E7C47"/>
    <w:rsid w:val="001F09E7"/>
    <w:rsid w:val="001F705F"/>
    <w:rsid w:val="00201F6D"/>
    <w:rsid w:val="002037C8"/>
    <w:rsid w:val="00205270"/>
    <w:rsid w:val="0021057B"/>
    <w:rsid w:val="002109DA"/>
    <w:rsid w:val="002120FE"/>
    <w:rsid w:val="0021220D"/>
    <w:rsid w:val="00216310"/>
    <w:rsid w:val="002178A6"/>
    <w:rsid w:val="00217F90"/>
    <w:rsid w:val="00221958"/>
    <w:rsid w:val="002219B9"/>
    <w:rsid w:val="00221F02"/>
    <w:rsid w:val="0022291F"/>
    <w:rsid w:val="0022408E"/>
    <w:rsid w:val="00225038"/>
    <w:rsid w:val="00227AC9"/>
    <w:rsid w:val="002300FE"/>
    <w:rsid w:val="00232F6F"/>
    <w:rsid w:val="002362DE"/>
    <w:rsid w:val="00237DE5"/>
    <w:rsid w:val="00242378"/>
    <w:rsid w:val="002432CA"/>
    <w:rsid w:val="0024355D"/>
    <w:rsid w:val="00243A4B"/>
    <w:rsid w:val="00252190"/>
    <w:rsid w:val="00253373"/>
    <w:rsid w:val="002546F1"/>
    <w:rsid w:val="00257410"/>
    <w:rsid w:val="00260801"/>
    <w:rsid w:val="00260D6F"/>
    <w:rsid w:val="0026181B"/>
    <w:rsid w:val="00262311"/>
    <w:rsid w:val="002642E2"/>
    <w:rsid w:val="00271689"/>
    <w:rsid w:val="0027265D"/>
    <w:rsid w:val="00273F5E"/>
    <w:rsid w:val="00273F73"/>
    <w:rsid w:val="00274C06"/>
    <w:rsid w:val="00274DD3"/>
    <w:rsid w:val="0027575C"/>
    <w:rsid w:val="0028095C"/>
    <w:rsid w:val="00280E64"/>
    <w:rsid w:val="00285C74"/>
    <w:rsid w:val="002864B9"/>
    <w:rsid w:val="00286F8A"/>
    <w:rsid w:val="00290C63"/>
    <w:rsid w:val="002959C4"/>
    <w:rsid w:val="00296D99"/>
    <w:rsid w:val="002A1176"/>
    <w:rsid w:val="002A1903"/>
    <w:rsid w:val="002A5BDC"/>
    <w:rsid w:val="002A64E9"/>
    <w:rsid w:val="002A6A94"/>
    <w:rsid w:val="002A7A6D"/>
    <w:rsid w:val="002B18D5"/>
    <w:rsid w:val="002B4FBE"/>
    <w:rsid w:val="002C440B"/>
    <w:rsid w:val="002C4EF4"/>
    <w:rsid w:val="002C59F7"/>
    <w:rsid w:val="002C651F"/>
    <w:rsid w:val="002D3110"/>
    <w:rsid w:val="002D5A6B"/>
    <w:rsid w:val="002E2BD4"/>
    <w:rsid w:val="002E6675"/>
    <w:rsid w:val="002E69D6"/>
    <w:rsid w:val="002F0264"/>
    <w:rsid w:val="002F4E75"/>
    <w:rsid w:val="002F58AA"/>
    <w:rsid w:val="002F5CAF"/>
    <w:rsid w:val="002F6DDF"/>
    <w:rsid w:val="003009C0"/>
    <w:rsid w:val="00303001"/>
    <w:rsid w:val="0030329D"/>
    <w:rsid w:val="0031002B"/>
    <w:rsid w:val="0031119E"/>
    <w:rsid w:val="003158C2"/>
    <w:rsid w:val="003169CF"/>
    <w:rsid w:val="003219B9"/>
    <w:rsid w:val="00324CF5"/>
    <w:rsid w:val="00325141"/>
    <w:rsid w:val="00325FE6"/>
    <w:rsid w:val="003321B8"/>
    <w:rsid w:val="00343C1D"/>
    <w:rsid w:val="0034701B"/>
    <w:rsid w:val="0035008E"/>
    <w:rsid w:val="00355BCD"/>
    <w:rsid w:val="00357EE5"/>
    <w:rsid w:val="003610E2"/>
    <w:rsid w:val="003616DB"/>
    <w:rsid w:val="0036346F"/>
    <w:rsid w:val="00366802"/>
    <w:rsid w:val="003718F0"/>
    <w:rsid w:val="00373080"/>
    <w:rsid w:val="00376B34"/>
    <w:rsid w:val="00376CC0"/>
    <w:rsid w:val="003843C6"/>
    <w:rsid w:val="003846F6"/>
    <w:rsid w:val="00394C21"/>
    <w:rsid w:val="003A2761"/>
    <w:rsid w:val="003A4D58"/>
    <w:rsid w:val="003A5D94"/>
    <w:rsid w:val="003A5DC9"/>
    <w:rsid w:val="003B1C9E"/>
    <w:rsid w:val="003B41C0"/>
    <w:rsid w:val="003B4969"/>
    <w:rsid w:val="003B56D6"/>
    <w:rsid w:val="003B6C9F"/>
    <w:rsid w:val="003C12D8"/>
    <w:rsid w:val="003C373B"/>
    <w:rsid w:val="003D1362"/>
    <w:rsid w:val="003D28BD"/>
    <w:rsid w:val="003D5D4F"/>
    <w:rsid w:val="003E536F"/>
    <w:rsid w:val="003E6A37"/>
    <w:rsid w:val="003E7365"/>
    <w:rsid w:val="003E797C"/>
    <w:rsid w:val="003F1432"/>
    <w:rsid w:val="003F36D3"/>
    <w:rsid w:val="003F4611"/>
    <w:rsid w:val="003F5CE6"/>
    <w:rsid w:val="003F5E1E"/>
    <w:rsid w:val="003F6416"/>
    <w:rsid w:val="00401FD3"/>
    <w:rsid w:val="004038D5"/>
    <w:rsid w:val="00403BA7"/>
    <w:rsid w:val="00405997"/>
    <w:rsid w:val="004111A0"/>
    <w:rsid w:val="0041185D"/>
    <w:rsid w:val="00412698"/>
    <w:rsid w:val="00413516"/>
    <w:rsid w:val="00413F56"/>
    <w:rsid w:val="00415507"/>
    <w:rsid w:val="00416DED"/>
    <w:rsid w:val="00416E17"/>
    <w:rsid w:val="004238CD"/>
    <w:rsid w:val="00425AF8"/>
    <w:rsid w:val="00425C9C"/>
    <w:rsid w:val="00425E5D"/>
    <w:rsid w:val="004305A2"/>
    <w:rsid w:val="00431750"/>
    <w:rsid w:val="00432298"/>
    <w:rsid w:val="00434830"/>
    <w:rsid w:val="00435D0B"/>
    <w:rsid w:val="00436515"/>
    <w:rsid w:val="00445FAE"/>
    <w:rsid w:val="00450F91"/>
    <w:rsid w:val="004540CB"/>
    <w:rsid w:val="004547E6"/>
    <w:rsid w:val="004556E8"/>
    <w:rsid w:val="0046175A"/>
    <w:rsid w:val="00462D49"/>
    <w:rsid w:val="0046368A"/>
    <w:rsid w:val="00463FD4"/>
    <w:rsid w:val="004677FF"/>
    <w:rsid w:val="00472DC7"/>
    <w:rsid w:val="00473561"/>
    <w:rsid w:val="00480A18"/>
    <w:rsid w:val="004815E1"/>
    <w:rsid w:val="00482ABD"/>
    <w:rsid w:val="00484930"/>
    <w:rsid w:val="004929CA"/>
    <w:rsid w:val="00493991"/>
    <w:rsid w:val="004974AF"/>
    <w:rsid w:val="004A0542"/>
    <w:rsid w:val="004A08B1"/>
    <w:rsid w:val="004A1EAA"/>
    <w:rsid w:val="004A41F9"/>
    <w:rsid w:val="004A42A4"/>
    <w:rsid w:val="004A456F"/>
    <w:rsid w:val="004A65AE"/>
    <w:rsid w:val="004B3FDB"/>
    <w:rsid w:val="004B466B"/>
    <w:rsid w:val="004B5311"/>
    <w:rsid w:val="004B6388"/>
    <w:rsid w:val="004C02FC"/>
    <w:rsid w:val="004C0666"/>
    <w:rsid w:val="004C1ADB"/>
    <w:rsid w:val="004D02D9"/>
    <w:rsid w:val="004D17CD"/>
    <w:rsid w:val="004D320F"/>
    <w:rsid w:val="004D59BE"/>
    <w:rsid w:val="004D6053"/>
    <w:rsid w:val="004D7E73"/>
    <w:rsid w:val="004E2CF6"/>
    <w:rsid w:val="004E435B"/>
    <w:rsid w:val="004F0C64"/>
    <w:rsid w:val="00506103"/>
    <w:rsid w:val="00511FC5"/>
    <w:rsid w:val="005138D1"/>
    <w:rsid w:val="005159D3"/>
    <w:rsid w:val="00516B63"/>
    <w:rsid w:val="00516D1E"/>
    <w:rsid w:val="00520709"/>
    <w:rsid w:val="00525E9B"/>
    <w:rsid w:val="005343FD"/>
    <w:rsid w:val="00536998"/>
    <w:rsid w:val="00537779"/>
    <w:rsid w:val="00541494"/>
    <w:rsid w:val="005426DB"/>
    <w:rsid w:val="00543682"/>
    <w:rsid w:val="00544191"/>
    <w:rsid w:val="005461BF"/>
    <w:rsid w:val="005477FA"/>
    <w:rsid w:val="0055488A"/>
    <w:rsid w:val="00555BED"/>
    <w:rsid w:val="00566D66"/>
    <w:rsid w:val="00570C5E"/>
    <w:rsid w:val="00571AE7"/>
    <w:rsid w:val="00572393"/>
    <w:rsid w:val="005733F8"/>
    <w:rsid w:val="005743D4"/>
    <w:rsid w:val="005760EB"/>
    <w:rsid w:val="005767B0"/>
    <w:rsid w:val="00580365"/>
    <w:rsid w:val="00581BCD"/>
    <w:rsid w:val="00581D2F"/>
    <w:rsid w:val="00581FC3"/>
    <w:rsid w:val="00584062"/>
    <w:rsid w:val="00584757"/>
    <w:rsid w:val="00584E76"/>
    <w:rsid w:val="00587D42"/>
    <w:rsid w:val="00590BA4"/>
    <w:rsid w:val="0059324E"/>
    <w:rsid w:val="00593F9D"/>
    <w:rsid w:val="005943A4"/>
    <w:rsid w:val="00594D1B"/>
    <w:rsid w:val="005A14DE"/>
    <w:rsid w:val="005A5F1D"/>
    <w:rsid w:val="005B2814"/>
    <w:rsid w:val="005B6ACB"/>
    <w:rsid w:val="005C21CB"/>
    <w:rsid w:val="005C3235"/>
    <w:rsid w:val="005C45A5"/>
    <w:rsid w:val="005C48AF"/>
    <w:rsid w:val="005C6305"/>
    <w:rsid w:val="005C7259"/>
    <w:rsid w:val="005C7675"/>
    <w:rsid w:val="005C76F3"/>
    <w:rsid w:val="005E3BFC"/>
    <w:rsid w:val="005E649D"/>
    <w:rsid w:val="005E69C0"/>
    <w:rsid w:val="005E7B69"/>
    <w:rsid w:val="005F02A3"/>
    <w:rsid w:val="005F0C4F"/>
    <w:rsid w:val="005F6A57"/>
    <w:rsid w:val="005F74AF"/>
    <w:rsid w:val="0060003F"/>
    <w:rsid w:val="00601CD2"/>
    <w:rsid w:val="0060495C"/>
    <w:rsid w:val="00604F4D"/>
    <w:rsid w:val="00605BB0"/>
    <w:rsid w:val="00607348"/>
    <w:rsid w:val="00607C41"/>
    <w:rsid w:val="006115E5"/>
    <w:rsid w:val="00612F02"/>
    <w:rsid w:val="00615337"/>
    <w:rsid w:val="00617C02"/>
    <w:rsid w:val="006202D2"/>
    <w:rsid w:val="0062056C"/>
    <w:rsid w:val="00620D70"/>
    <w:rsid w:val="00620E35"/>
    <w:rsid w:val="00622F42"/>
    <w:rsid w:val="006339D3"/>
    <w:rsid w:val="006346BD"/>
    <w:rsid w:val="00634E95"/>
    <w:rsid w:val="00640FA7"/>
    <w:rsid w:val="006420ED"/>
    <w:rsid w:val="00642BF9"/>
    <w:rsid w:val="006438B9"/>
    <w:rsid w:val="0064413B"/>
    <w:rsid w:val="00647A73"/>
    <w:rsid w:val="00652C71"/>
    <w:rsid w:val="0065339E"/>
    <w:rsid w:val="00654796"/>
    <w:rsid w:val="00657586"/>
    <w:rsid w:val="00661067"/>
    <w:rsid w:val="00663B0B"/>
    <w:rsid w:val="0066518F"/>
    <w:rsid w:val="006667AC"/>
    <w:rsid w:val="00672CE4"/>
    <w:rsid w:val="00675C53"/>
    <w:rsid w:val="00680089"/>
    <w:rsid w:val="00683587"/>
    <w:rsid w:val="00685619"/>
    <w:rsid w:val="006860E7"/>
    <w:rsid w:val="00692A2F"/>
    <w:rsid w:val="006968C4"/>
    <w:rsid w:val="0069755A"/>
    <w:rsid w:val="00697E67"/>
    <w:rsid w:val="006A2036"/>
    <w:rsid w:val="006A25CF"/>
    <w:rsid w:val="006B1550"/>
    <w:rsid w:val="006B3FD1"/>
    <w:rsid w:val="006B4F7E"/>
    <w:rsid w:val="006B5624"/>
    <w:rsid w:val="006C17A6"/>
    <w:rsid w:val="006C41CD"/>
    <w:rsid w:val="006C7995"/>
    <w:rsid w:val="006D0900"/>
    <w:rsid w:val="006D34A7"/>
    <w:rsid w:val="006E18B7"/>
    <w:rsid w:val="006E52DD"/>
    <w:rsid w:val="006E71FF"/>
    <w:rsid w:val="006E75C7"/>
    <w:rsid w:val="006E7B6F"/>
    <w:rsid w:val="006E7F26"/>
    <w:rsid w:val="006F1722"/>
    <w:rsid w:val="006F1B46"/>
    <w:rsid w:val="006F3547"/>
    <w:rsid w:val="006F41C1"/>
    <w:rsid w:val="006F58EA"/>
    <w:rsid w:val="006F61FF"/>
    <w:rsid w:val="006F7F66"/>
    <w:rsid w:val="00701294"/>
    <w:rsid w:val="007061B0"/>
    <w:rsid w:val="00707AFD"/>
    <w:rsid w:val="00712D15"/>
    <w:rsid w:val="007160E9"/>
    <w:rsid w:val="00717073"/>
    <w:rsid w:val="007172D8"/>
    <w:rsid w:val="0072025C"/>
    <w:rsid w:val="00720A74"/>
    <w:rsid w:val="007213A6"/>
    <w:rsid w:val="00721640"/>
    <w:rsid w:val="00726A2B"/>
    <w:rsid w:val="00726BA9"/>
    <w:rsid w:val="00727311"/>
    <w:rsid w:val="007348BE"/>
    <w:rsid w:val="0073636D"/>
    <w:rsid w:val="00736D39"/>
    <w:rsid w:val="00742391"/>
    <w:rsid w:val="00743B28"/>
    <w:rsid w:val="00747E4E"/>
    <w:rsid w:val="0075204C"/>
    <w:rsid w:val="00753F0A"/>
    <w:rsid w:val="0075789C"/>
    <w:rsid w:val="00761075"/>
    <w:rsid w:val="00761BE5"/>
    <w:rsid w:val="00765619"/>
    <w:rsid w:val="007669B4"/>
    <w:rsid w:val="007721B0"/>
    <w:rsid w:val="007723AC"/>
    <w:rsid w:val="00773508"/>
    <w:rsid w:val="0077476D"/>
    <w:rsid w:val="00774930"/>
    <w:rsid w:val="00775884"/>
    <w:rsid w:val="00781106"/>
    <w:rsid w:val="00785868"/>
    <w:rsid w:val="00785F3E"/>
    <w:rsid w:val="007872EF"/>
    <w:rsid w:val="00790BF9"/>
    <w:rsid w:val="0079138A"/>
    <w:rsid w:val="007932E8"/>
    <w:rsid w:val="00793497"/>
    <w:rsid w:val="007935B9"/>
    <w:rsid w:val="00794DFF"/>
    <w:rsid w:val="007965BD"/>
    <w:rsid w:val="007A03E8"/>
    <w:rsid w:val="007A39A6"/>
    <w:rsid w:val="007A4F55"/>
    <w:rsid w:val="007A4FEB"/>
    <w:rsid w:val="007A539B"/>
    <w:rsid w:val="007B01A3"/>
    <w:rsid w:val="007B0504"/>
    <w:rsid w:val="007B0F7C"/>
    <w:rsid w:val="007B2200"/>
    <w:rsid w:val="007B57E7"/>
    <w:rsid w:val="007B6708"/>
    <w:rsid w:val="007C240F"/>
    <w:rsid w:val="007C29AE"/>
    <w:rsid w:val="007C2A5D"/>
    <w:rsid w:val="007C3A11"/>
    <w:rsid w:val="007D16AA"/>
    <w:rsid w:val="007D2448"/>
    <w:rsid w:val="007D34E7"/>
    <w:rsid w:val="007D41C3"/>
    <w:rsid w:val="007D5F84"/>
    <w:rsid w:val="007E0D4A"/>
    <w:rsid w:val="007E354B"/>
    <w:rsid w:val="007E3E3E"/>
    <w:rsid w:val="007F31DD"/>
    <w:rsid w:val="007F4A53"/>
    <w:rsid w:val="00800148"/>
    <w:rsid w:val="00802A7C"/>
    <w:rsid w:val="00802E8D"/>
    <w:rsid w:val="008043BB"/>
    <w:rsid w:val="008056B4"/>
    <w:rsid w:val="008057E8"/>
    <w:rsid w:val="008067EE"/>
    <w:rsid w:val="00806F88"/>
    <w:rsid w:val="0081133D"/>
    <w:rsid w:val="00813BF4"/>
    <w:rsid w:val="00816128"/>
    <w:rsid w:val="00820C42"/>
    <w:rsid w:val="00825CDD"/>
    <w:rsid w:val="008300BD"/>
    <w:rsid w:val="00832613"/>
    <w:rsid w:val="00833AFD"/>
    <w:rsid w:val="0083440F"/>
    <w:rsid w:val="0084281B"/>
    <w:rsid w:val="00843D85"/>
    <w:rsid w:val="00845B71"/>
    <w:rsid w:val="00847123"/>
    <w:rsid w:val="00852EE1"/>
    <w:rsid w:val="00854639"/>
    <w:rsid w:val="00857E6F"/>
    <w:rsid w:val="008607DA"/>
    <w:rsid w:val="00861278"/>
    <w:rsid w:val="0086702A"/>
    <w:rsid w:val="00867379"/>
    <w:rsid w:val="00870238"/>
    <w:rsid w:val="0087468F"/>
    <w:rsid w:val="008757AE"/>
    <w:rsid w:val="0087596A"/>
    <w:rsid w:val="00884891"/>
    <w:rsid w:val="00886B2F"/>
    <w:rsid w:val="008872AC"/>
    <w:rsid w:val="008933EA"/>
    <w:rsid w:val="00893557"/>
    <w:rsid w:val="00894ECB"/>
    <w:rsid w:val="0089593C"/>
    <w:rsid w:val="00896801"/>
    <w:rsid w:val="008A012E"/>
    <w:rsid w:val="008A5A12"/>
    <w:rsid w:val="008A5FEA"/>
    <w:rsid w:val="008B1EE9"/>
    <w:rsid w:val="008B5714"/>
    <w:rsid w:val="008B5935"/>
    <w:rsid w:val="008B668E"/>
    <w:rsid w:val="008C0E0F"/>
    <w:rsid w:val="008C2FAF"/>
    <w:rsid w:val="008C40B6"/>
    <w:rsid w:val="008D0934"/>
    <w:rsid w:val="008D2547"/>
    <w:rsid w:val="008D41D4"/>
    <w:rsid w:val="008D6A10"/>
    <w:rsid w:val="008E22E4"/>
    <w:rsid w:val="008E4878"/>
    <w:rsid w:val="008E499D"/>
    <w:rsid w:val="008E4A40"/>
    <w:rsid w:val="008E792B"/>
    <w:rsid w:val="008F11A1"/>
    <w:rsid w:val="008F2BB9"/>
    <w:rsid w:val="008F4599"/>
    <w:rsid w:val="008F610F"/>
    <w:rsid w:val="00905265"/>
    <w:rsid w:val="00907BEF"/>
    <w:rsid w:val="00914AD6"/>
    <w:rsid w:val="00916ED0"/>
    <w:rsid w:val="00916FCB"/>
    <w:rsid w:val="0092290E"/>
    <w:rsid w:val="00923B1A"/>
    <w:rsid w:val="00924384"/>
    <w:rsid w:val="0092594A"/>
    <w:rsid w:val="00930453"/>
    <w:rsid w:val="00936629"/>
    <w:rsid w:val="0093704A"/>
    <w:rsid w:val="009402EB"/>
    <w:rsid w:val="009417B7"/>
    <w:rsid w:val="00943822"/>
    <w:rsid w:val="00945076"/>
    <w:rsid w:val="00945862"/>
    <w:rsid w:val="00947DB6"/>
    <w:rsid w:val="009544DB"/>
    <w:rsid w:val="00954559"/>
    <w:rsid w:val="00954712"/>
    <w:rsid w:val="009576F9"/>
    <w:rsid w:val="00961109"/>
    <w:rsid w:val="00966344"/>
    <w:rsid w:val="00970AD6"/>
    <w:rsid w:val="0097193C"/>
    <w:rsid w:val="00975D0A"/>
    <w:rsid w:val="00976060"/>
    <w:rsid w:val="00981082"/>
    <w:rsid w:val="009812E4"/>
    <w:rsid w:val="00984E97"/>
    <w:rsid w:val="00986B60"/>
    <w:rsid w:val="009924C7"/>
    <w:rsid w:val="009955AB"/>
    <w:rsid w:val="009A02C7"/>
    <w:rsid w:val="009A100D"/>
    <w:rsid w:val="009A1CA7"/>
    <w:rsid w:val="009A5F97"/>
    <w:rsid w:val="009B301A"/>
    <w:rsid w:val="009B3030"/>
    <w:rsid w:val="009B51CE"/>
    <w:rsid w:val="009C02B4"/>
    <w:rsid w:val="009C1393"/>
    <w:rsid w:val="009C3AFB"/>
    <w:rsid w:val="009C3CBA"/>
    <w:rsid w:val="009C5884"/>
    <w:rsid w:val="009D08CB"/>
    <w:rsid w:val="009D09B1"/>
    <w:rsid w:val="009D33E8"/>
    <w:rsid w:val="009D4331"/>
    <w:rsid w:val="009D4B80"/>
    <w:rsid w:val="009D56ED"/>
    <w:rsid w:val="009D6CCB"/>
    <w:rsid w:val="009D78E7"/>
    <w:rsid w:val="009E2CBE"/>
    <w:rsid w:val="009E4F7D"/>
    <w:rsid w:val="009E6426"/>
    <w:rsid w:val="009F130D"/>
    <w:rsid w:val="009F4E6F"/>
    <w:rsid w:val="009F693F"/>
    <w:rsid w:val="009F7081"/>
    <w:rsid w:val="00A0793D"/>
    <w:rsid w:val="00A1362B"/>
    <w:rsid w:val="00A14B76"/>
    <w:rsid w:val="00A14C78"/>
    <w:rsid w:val="00A150B4"/>
    <w:rsid w:val="00A202ED"/>
    <w:rsid w:val="00A224C2"/>
    <w:rsid w:val="00A232AD"/>
    <w:rsid w:val="00A24E09"/>
    <w:rsid w:val="00A25015"/>
    <w:rsid w:val="00A2551E"/>
    <w:rsid w:val="00A26ED0"/>
    <w:rsid w:val="00A30267"/>
    <w:rsid w:val="00A3104F"/>
    <w:rsid w:val="00A3131A"/>
    <w:rsid w:val="00A33C93"/>
    <w:rsid w:val="00A42823"/>
    <w:rsid w:val="00A46E6C"/>
    <w:rsid w:val="00A511B7"/>
    <w:rsid w:val="00A552BB"/>
    <w:rsid w:val="00A611A0"/>
    <w:rsid w:val="00A651AF"/>
    <w:rsid w:val="00A65AF7"/>
    <w:rsid w:val="00A71599"/>
    <w:rsid w:val="00A763CB"/>
    <w:rsid w:val="00A806E2"/>
    <w:rsid w:val="00A80D80"/>
    <w:rsid w:val="00A80F36"/>
    <w:rsid w:val="00A8316A"/>
    <w:rsid w:val="00A8337A"/>
    <w:rsid w:val="00A85895"/>
    <w:rsid w:val="00A86517"/>
    <w:rsid w:val="00A869B6"/>
    <w:rsid w:val="00A876FA"/>
    <w:rsid w:val="00A90C7D"/>
    <w:rsid w:val="00A9321A"/>
    <w:rsid w:val="00A961FB"/>
    <w:rsid w:val="00AA347D"/>
    <w:rsid w:val="00AA3DC8"/>
    <w:rsid w:val="00AA4396"/>
    <w:rsid w:val="00AA4EF5"/>
    <w:rsid w:val="00AA6402"/>
    <w:rsid w:val="00AA6713"/>
    <w:rsid w:val="00AA7595"/>
    <w:rsid w:val="00AA7CCF"/>
    <w:rsid w:val="00AB1E00"/>
    <w:rsid w:val="00AB3B17"/>
    <w:rsid w:val="00AC0340"/>
    <w:rsid w:val="00AC13C2"/>
    <w:rsid w:val="00AC2A7E"/>
    <w:rsid w:val="00AC458D"/>
    <w:rsid w:val="00AC68E5"/>
    <w:rsid w:val="00AC6EFD"/>
    <w:rsid w:val="00AD0A17"/>
    <w:rsid w:val="00AD18B4"/>
    <w:rsid w:val="00AD1E3D"/>
    <w:rsid w:val="00AD257C"/>
    <w:rsid w:val="00AD3341"/>
    <w:rsid w:val="00AD42BA"/>
    <w:rsid w:val="00AD73DE"/>
    <w:rsid w:val="00AD7D9D"/>
    <w:rsid w:val="00AE2A23"/>
    <w:rsid w:val="00AE3FF0"/>
    <w:rsid w:val="00AE441D"/>
    <w:rsid w:val="00AE48B3"/>
    <w:rsid w:val="00AE56EC"/>
    <w:rsid w:val="00AF21A7"/>
    <w:rsid w:val="00AF29AF"/>
    <w:rsid w:val="00AF33E9"/>
    <w:rsid w:val="00AF4AEA"/>
    <w:rsid w:val="00AF5326"/>
    <w:rsid w:val="00AF590F"/>
    <w:rsid w:val="00AF6C01"/>
    <w:rsid w:val="00B00B95"/>
    <w:rsid w:val="00B0532D"/>
    <w:rsid w:val="00B10F95"/>
    <w:rsid w:val="00B13144"/>
    <w:rsid w:val="00B136AF"/>
    <w:rsid w:val="00B156A2"/>
    <w:rsid w:val="00B2201F"/>
    <w:rsid w:val="00B2554F"/>
    <w:rsid w:val="00B2641B"/>
    <w:rsid w:val="00B26C72"/>
    <w:rsid w:val="00B26DC3"/>
    <w:rsid w:val="00B31979"/>
    <w:rsid w:val="00B31AA6"/>
    <w:rsid w:val="00B33FD6"/>
    <w:rsid w:val="00B35956"/>
    <w:rsid w:val="00B37386"/>
    <w:rsid w:val="00B375C0"/>
    <w:rsid w:val="00B42070"/>
    <w:rsid w:val="00B43FF8"/>
    <w:rsid w:val="00B46007"/>
    <w:rsid w:val="00B51D44"/>
    <w:rsid w:val="00B53926"/>
    <w:rsid w:val="00B56AF0"/>
    <w:rsid w:val="00B603DA"/>
    <w:rsid w:val="00B65B46"/>
    <w:rsid w:val="00B67AB7"/>
    <w:rsid w:val="00B73D0D"/>
    <w:rsid w:val="00B77DE3"/>
    <w:rsid w:val="00B82222"/>
    <w:rsid w:val="00B83409"/>
    <w:rsid w:val="00B84410"/>
    <w:rsid w:val="00B84F80"/>
    <w:rsid w:val="00B904B0"/>
    <w:rsid w:val="00B92AC4"/>
    <w:rsid w:val="00B94553"/>
    <w:rsid w:val="00B96192"/>
    <w:rsid w:val="00B97D56"/>
    <w:rsid w:val="00BA03E5"/>
    <w:rsid w:val="00BA0C4B"/>
    <w:rsid w:val="00BA14FD"/>
    <w:rsid w:val="00BA21BB"/>
    <w:rsid w:val="00BA67E3"/>
    <w:rsid w:val="00BA6C58"/>
    <w:rsid w:val="00BB2089"/>
    <w:rsid w:val="00BC1073"/>
    <w:rsid w:val="00BC2D84"/>
    <w:rsid w:val="00BC358B"/>
    <w:rsid w:val="00BC54FC"/>
    <w:rsid w:val="00BC644B"/>
    <w:rsid w:val="00BC6E46"/>
    <w:rsid w:val="00BD1C91"/>
    <w:rsid w:val="00BD4F62"/>
    <w:rsid w:val="00BD55FA"/>
    <w:rsid w:val="00BD6204"/>
    <w:rsid w:val="00BD6480"/>
    <w:rsid w:val="00BD709C"/>
    <w:rsid w:val="00BE393B"/>
    <w:rsid w:val="00BE5BC3"/>
    <w:rsid w:val="00BF0CC0"/>
    <w:rsid w:val="00BF1149"/>
    <w:rsid w:val="00C02D48"/>
    <w:rsid w:val="00C02DDB"/>
    <w:rsid w:val="00C10269"/>
    <w:rsid w:val="00C12C67"/>
    <w:rsid w:val="00C154D5"/>
    <w:rsid w:val="00C1709D"/>
    <w:rsid w:val="00C17F8C"/>
    <w:rsid w:val="00C201A4"/>
    <w:rsid w:val="00C20FEE"/>
    <w:rsid w:val="00C22C47"/>
    <w:rsid w:val="00C2338A"/>
    <w:rsid w:val="00C23C59"/>
    <w:rsid w:val="00C271CD"/>
    <w:rsid w:val="00C279DD"/>
    <w:rsid w:val="00C27A27"/>
    <w:rsid w:val="00C31A56"/>
    <w:rsid w:val="00C32012"/>
    <w:rsid w:val="00C3247B"/>
    <w:rsid w:val="00C34D97"/>
    <w:rsid w:val="00C3611C"/>
    <w:rsid w:val="00C37DAF"/>
    <w:rsid w:val="00C4025A"/>
    <w:rsid w:val="00C41A5F"/>
    <w:rsid w:val="00C4377B"/>
    <w:rsid w:val="00C43A38"/>
    <w:rsid w:val="00C452FB"/>
    <w:rsid w:val="00C47B62"/>
    <w:rsid w:val="00C5053B"/>
    <w:rsid w:val="00C520A3"/>
    <w:rsid w:val="00C52D8B"/>
    <w:rsid w:val="00C55B05"/>
    <w:rsid w:val="00C564E4"/>
    <w:rsid w:val="00C56FBB"/>
    <w:rsid w:val="00C6002D"/>
    <w:rsid w:val="00C6005C"/>
    <w:rsid w:val="00C648A6"/>
    <w:rsid w:val="00C65510"/>
    <w:rsid w:val="00C661F4"/>
    <w:rsid w:val="00C67E1B"/>
    <w:rsid w:val="00C71575"/>
    <w:rsid w:val="00C73C29"/>
    <w:rsid w:val="00C80DB4"/>
    <w:rsid w:val="00C950FA"/>
    <w:rsid w:val="00C95D88"/>
    <w:rsid w:val="00C97486"/>
    <w:rsid w:val="00CA06F7"/>
    <w:rsid w:val="00CA0BE9"/>
    <w:rsid w:val="00CA1C3B"/>
    <w:rsid w:val="00CB01B4"/>
    <w:rsid w:val="00CB5F1F"/>
    <w:rsid w:val="00CB6C27"/>
    <w:rsid w:val="00CB7CB1"/>
    <w:rsid w:val="00CC0108"/>
    <w:rsid w:val="00CC072E"/>
    <w:rsid w:val="00CD29B6"/>
    <w:rsid w:val="00CD4F42"/>
    <w:rsid w:val="00CD6BB1"/>
    <w:rsid w:val="00CE0957"/>
    <w:rsid w:val="00CF0460"/>
    <w:rsid w:val="00CF3FB6"/>
    <w:rsid w:val="00CF3FD3"/>
    <w:rsid w:val="00CF4FE1"/>
    <w:rsid w:val="00CF6C4C"/>
    <w:rsid w:val="00CF7F83"/>
    <w:rsid w:val="00D00F15"/>
    <w:rsid w:val="00D01541"/>
    <w:rsid w:val="00D01C77"/>
    <w:rsid w:val="00D0466B"/>
    <w:rsid w:val="00D04B3C"/>
    <w:rsid w:val="00D05B02"/>
    <w:rsid w:val="00D17203"/>
    <w:rsid w:val="00D210FB"/>
    <w:rsid w:val="00D214B1"/>
    <w:rsid w:val="00D21FDE"/>
    <w:rsid w:val="00D22C51"/>
    <w:rsid w:val="00D25356"/>
    <w:rsid w:val="00D25B8F"/>
    <w:rsid w:val="00D263C2"/>
    <w:rsid w:val="00D32CB4"/>
    <w:rsid w:val="00D336CF"/>
    <w:rsid w:val="00D344EC"/>
    <w:rsid w:val="00D34AFF"/>
    <w:rsid w:val="00D34EAA"/>
    <w:rsid w:val="00D350F3"/>
    <w:rsid w:val="00D36E80"/>
    <w:rsid w:val="00D419D1"/>
    <w:rsid w:val="00D4232E"/>
    <w:rsid w:val="00D47075"/>
    <w:rsid w:val="00D509D8"/>
    <w:rsid w:val="00D512C1"/>
    <w:rsid w:val="00D565C3"/>
    <w:rsid w:val="00D56FF1"/>
    <w:rsid w:val="00D6482D"/>
    <w:rsid w:val="00D64A19"/>
    <w:rsid w:val="00D65510"/>
    <w:rsid w:val="00D67408"/>
    <w:rsid w:val="00D7426E"/>
    <w:rsid w:val="00D76DB4"/>
    <w:rsid w:val="00D773D7"/>
    <w:rsid w:val="00D779A2"/>
    <w:rsid w:val="00D81263"/>
    <w:rsid w:val="00D818F4"/>
    <w:rsid w:val="00D82087"/>
    <w:rsid w:val="00D84C93"/>
    <w:rsid w:val="00D84E1A"/>
    <w:rsid w:val="00D85A39"/>
    <w:rsid w:val="00D94009"/>
    <w:rsid w:val="00DA0A1D"/>
    <w:rsid w:val="00DA48A3"/>
    <w:rsid w:val="00DA7101"/>
    <w:rsid w:val="00DB2B10"/>
    <w:rsid w:val="00DB3E51"/>
    <w:rsid w:val="00DB46FE"/>
    <w:rsid w:val="00DC0B08"/>
    <w:rsid w:val="00DC2816"/>
    <w:rsid w:val="00DC2BB8"/>
    <w:rsid w:val="00DC2ECA"/>
    <w:rsid w:val="00DE1CB0"/>
    <w:rsid w:val="00DF4CC0"/>
    <w:rsid w:val="00E017B3"/>
    <w:rsid w:val="00E11C79"/>
    <w:rsid w:val="00E125F8"/>
    <w:rsid w:val="00E14DA9"/>
    <w:rsid w:val="00E15170"/>
    <w:rsid w:val="00E205CE"/>
    <w:rsid w:val="00E2127C"/>
    <w:rsid w:val="00E2148A"/>
    <w:rsid w:val="00E2267A"/>
    <w:rsid w:val="00E25B1E"/>
    <w:rsid w:val="00E33041"/>
    <w:rsid w:val="00E339F2"/>
    <w:rsid w:val="00E366DF"/>
    <w:rsid w:val="00E43D69"/>
    <w:rsid w:val="00E47ADE"/>
    <w:rsid w:val="00E47D5F"/>
    <w:rsid w:val="00E50859"/>
    <w:rsid w:val="00E53F5F"/>
    <w:rsid w:val="00E5580C"/>
    <w:rsid w:val="00E6320C"/>
    <w:rsid w:val="00E63531"/>
    <w:rsid w:val="00E64C8A"/>
    <w:rsid w:val="00E70D10"/>
    <w:rsid w:val="00E748BB"/>
    <w:rsid w:val="00E7740F"/>
    <w:rsid w:val="00E7779C"/>
    <w:rsid w:val="00E8015D"/>
    <w:rsid w:val="00E80459"/>
    <w:rsid w:val="00E821A7"/>
    <w:rsid w:val="00E83921"/>
    <w:rsid w:val="00E91532"/>
    <w:rsid w:val="00E91D89"/>
    <w:rsid w:val="00E92A5F"/>
    <w:rsid w:val="00E93939"/>
    <w:rsid w:val="00E95E05"/>
    <w:rsid w:val="00E97C22"/>
    <w:rsid w:val="00E97CEA"/>
    <w:rsid w:val="00EA123E"/>
    <w:rsid w:val="00EA22C3"/>
    <w:rsid w:val="00EA2A4A"/>
    <w:rsid w:val="00EA300D"/>
    <w:rsid w:val="00EA4B00"/>
    <w:rsid w:val="00EA578D"/>
    <w:rsid w:val="00EA5FD6"/>
    <w:rsid w:val="00EB0B4F"/>
    <w:rsid w:val="00EB2680"/>
    <w:rsid w:val="00EB3454"/>
    <w:rsid w:val="00EB4457"/>
    <w:rsid w:val="00EB557D"/>
    <w:rsid w:val="00EB7E80"/>
    <w:rsid w:val="00EC0223"/>
    <w:rsid w:val="00EC10CB"/>
    <w:rsid w:val="00EC12AD"/>
    <w:rsid w:val="00EC68CF"/>
    <w:rsid w:val="00EC7722"/>
    <w:rsid w:val="00EC7CF2"/>
    <w:rsid w:val="00ED3229"/>
    <w:rsid w:val="00ED59A3"/>
    <w:rsid w:val="00ED721E"/>
    <w:rsid w:val="00EE02CE"/>
    <w:rsid w:val="00EE1F19"/>
    <w:rsid w:val="00EE29D4"/>
    <w:rsid w:val="00EE6716"/>
    <w:rsid w:val="00EE72E5"/>
    <w:rsid w:val="00EF7DDE"/>
    <w:rsid w:val="00F00E5B"/>
    <w:rsid w:val="00F00FA8"/>
    <w:rsid w:val="00F037FE"/>
    <w:rsid w:val="00F05CDA"/>
    <w:rsid w:val="00F07AD6"/>
    <w:rsid w:val="00F111C0"/>
    <w:rsid w:val="00F11310"/>
    <w:rsid w:val="00F15457"/>
    <w:rsid w:val="00F17CA1"/>
    <w:rsid w:val="00F20067"/>
    <w:rsid w:val="00F2290D"/>
    <w:rsid w:val="00F22913"/>
    <w:rsid w:val="00F27B63"/>
    <w:rsid w:val="00F31175"/>
    <w:rsid w:val="00F34247"/>
    <w:rsid w:val="00F41025"/>
    <w:rsid w:val="00F41713"/>
    <w:rsid w:val="00F41DB4"/>
    <w:rsid w:val="00F42FC9"/>
    <w:rsid w:val="00F440F2"/>
    <w:rsid w:val="00F46B25"/>
    <w:rsid w:val="00F50C43"/>
    <w:rsid w:val="00F51471"/>
    <w:rsid w:val="00F53046"/>
    <w:rsid w:val="00F547EB"/>
    <w:rsid w:val="00F553D9"/>
    <w:rsid w:val="00F570DC"/>
    <w:rsid w:val="00F5749E"/>
    <w:rsid w:val="00F60215"/>
    <w:rsid w:val="00F60443"/>
    <w:rsid w:val="00F61532"/>
    <w:rsid w:val="00F657A9"/>
    <w:rsid w:val="00F6637B"/>
    <w:rsid w:val="00F673A3"/>
    <w:rsid w:val="00F67DBE"/>
    <w:rsid w:val="00F70EB3"/>
    <w:rsid w:val="00F711DB"/>
    <w:rsid w:val="00F76F12"/>
    <w:rsid w:val="00F81034"/>
    <w:rsid w:val="00F83B9B"/>
    <w:rsid w:val="00F84EA7"/>
    <w:rsid w:val="00F8646C"/>
    <w:rsid w:val="00F91348"/>
    <w:rsid w:val="00F951CA"/>
    <w:rsid w:val="00F970B8"/>
    <w:rsid w:val="00F97B77"/>
    <w:rsid w:val="00F97D83"/>
    <w:rsid w:val="00FA0B25"/>
    <w:rsid w:val="00FA3B10"/>
    <w:rsid w:val="00FA4823"/>
    <w:rsid w:val="00FA71F7"/>
    <w:rsid w:val="00FB113D"/>
    <w:rsid w:val="00FB2C69"/>
    <w:rsid w:val="00FB4F27"/>
    <w:rsid w:val="00FB54F4"/>
    <w:rsid w:val="00FB5832"/>
    <w:rsid w:val="00FB626A"/>
    <w:rsid w:val="00FC034A"/>
    <w:rsid w:val="00FC1BDE"/>
    <w:rsid w:val="00FD2A77"/>
    <w:rsid w:val="00FD58C8"/>
    <w:rsid w:val="00FD59DC"/>
    <w:rsid w:val="00FD5DE9"/>
    <w:rsid w:val="00FE082D"/>
    <w:rsid w:val="00FF0442"/>
    <w:rsid w:val="00FF28EF"/>
    <w:rsid w:val="00FF2D0F"/>
    <w:rsid w:val="00FF556F"/>
    <w:rsid w:val="00FF5A03"/>
    <w:rsid w:val="00FF5B5E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1200FC"/>
  <w15:docId w15:val="{2F95243B-E322-429D-BAD7-7349CB32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1362B"/>
    <w:pPr>
      <w:spacing w:before="60"/>
    </w:pPr>
    <w:rPr>
      <w:rFonts w:ascii="Arial" w:hAnsi="Arial"/>
      <w:sz w:val="16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612F02"/>
    <w:rPr>
      <w:rFonts w:ascii="Arial" w:hAnsi="Arial"/>
      <w:sz w:val="16"/>
      <w:szCs w:val="22"/>
      <w:lang w:val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612F02"/>
    <w:pPr>
      <w:tabs>
        <w:tab w:val="left" w:pos="284"/>
      </w:tabs>
      <w:ind w:left="284" w:hanging="284"/>
      <w:jc w:val="both"/>
    </w:pPr>
    <w:rPr>
      <w:szCs w:val="22"/>
    </w:rPr>
  </w:style>
  <w:style w:type="character" w:customStyle="1" w:styleId="TekstprzypisudolnegoZnak1">
    <w:name w:val="Tekst przypisu dolnego Znak1"/>
    <w:uiPriority w:val="99"/>
    <w:semiHidden/>
    <w:rsid w:val="00FA71F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FA71F7"/>
    <w:rPr>
      <w:vertAlign w:val="superscript"/>
    </w:rPr>
  </w:style>
  <w:style w:type="paragraph" w:customStyle="1" w:styleId="MediumGrid1-Accent21">
    <w:name w:val="Medium Grid 1 - Accent 21"/>
    <w:basedOn w:val="Normalny"/>
    <w:uiPriority w:val="34"/>
    <w:qFormat/>
    <w:rsid w:val="00E95E05"/>
    <w:pPr>
      <w:ind w:left="284" w:hanging="284"/>
      <w:contextualSpacing/>
      <w:jc w:val="both"/>
    </w:pPr>
    <w:rPr>
      <w:szCs w:val="22"/>
    </w:rPr>
  </w:style>
  <w:style w:type="character" w:styleId="Odwoaniedokomentarza">
    <w:name w:val="annotation reference"/>
    <w:uiPriority w:val="99"/>
    <w:semiHidden/>
    <w:unhideWhenUsed/>
    <w:rsid w:val="00EE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F19"/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E1F1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19"/>
    <w:rPr>
      <w:rFonts w:ascii="Tahoma" w:hAnsi="Tahoma"/>
    </w:rPr>
  </w:style>
  <w:style w:type="character" w:customStyle="1" w:styleId="TekstdymkaZnak">
    <w:name w:val="Tekst dymka Znak"/>
    <w:link w:val="Tekstdymka"/>
    <w:uiPriority w:val="99"/>
    <w:semiHidden/>
    <w:rsid w:val="00EE1F1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DC9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5DC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7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E017B3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017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E017B3"/>
    <w:rPr>
      <w:rFonts w:ascii="Arial" w:eastAsia="Times New Roman" w:hAnsi="Arial" w:cs="Arial"/>
    </w:rPr>
  </w:style>
  <w:style w:type="paragraph" w:customStyle="1" w:styleId="MediumList2-Accent21">
    <w:name w:val="Medium List 2 - Accent 21"/>
    <w:hidden/>
    <w:uiPriority w:val="99"/>
    <w:semiHidden/>
    <w:rsid w:val="00712D15"/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character" w:styleId="Tekstzastpczy">
    <w:name w:val="Placeholder Text"/>
    <w:basedOn w:val="Domylnaczcionkaakapitu"/>
    <w:uiPriority w:val="67"/>
    <w:rsid w:val="0075204C"/>
    <w:rPr>
      <w:color w:val="808080"/>
    </w:rPr>
  </w:style>
  <w:style w:type="table" w:customStyle="1" w:styleId="TableGridLight1">
    <w:name w:val="Table Grid Light1"/>
    <w:basedOn w:val="Standardowy"/>
    <w:uiPriority w:val="40"/>
    <w:rsid w:val="006547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12698"/>
    <w:pPr>
      <w:spacing w:before="0"/>
    </w:pPr>
    <w:rPr>
      <w:rFonts w:ascii="Times New Roman" w:hAnsi="Times New Roman"/>
      <w:sz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12698"/>
    <w:rPr>
      <w:rFonts w:ascii="Times New Roman" w:eastAsia="Times New Roman" w:hAnsi="Times New Roman"/>
      <w:color w:val="000000"/>
      <w:sz w:val="24"/>
      <w:szCs w:val="24"/>
      <w:lang w:val="pl-PL" w:eastAsia="pl-PL"/>
    </w:rPr>
  </w:style>
  <w:style w:type="paragraph" w:styleId="Poprawka">
    <w:name w:val="Revision"/>
    <w:hidden/>
    <w:uiPriority w:val="71"/>
    <w:rsid w:val="00AA7595"/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9C3CB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68E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pl-PL"/>
    </w:rPr>
  </w:style>
  <w:style w:type="character" w:styleId="Uwydatnienie">
    <w:name w:val="Emphasis"/>
    <w:uiPriority w:val="20"/>
    <w:qFormat/>
    <w:rsid w:val="00AC68E5"/>
    <w:rPr>
      <w:i/>
      <w:iCs/>
    </w:rPr>
  </w:style>
  <w:style w:type="paragraph" w:customStyle="1" w:styleId="Default">
    <w:name w:val="Default"/>
    <w:rsid w:val="00AC68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3175C-AB99-4286-A528-7ACAA7D5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46</Pages>
  <Words>11613</Words>
  <Characters>69680</Characters>
  <Application>Microsoft Office Word</Application>
  <DocSecurity>0</DocSecurity>
  <Lines>580</Lines>
  <Paragraphs>162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Kipta</dc:creator>
  <cp:lastModifiedBy>OSR</cp:lastModifiedBy>
  <cp:revision>4</cp:revision>
  <cp:lastPrinted>2016-11-21T08:17:00Z</cp:lastPrinted>
  <dcterms:created xsi:type="dcterms:W3CDTF">2016-11-23T12:26:00Z</dcterms:created>
  <dcterms:modified xsi:type="dcterms:W3CDTF">2016-11-23T12:55:00Z</dcterms:modified>
</cp:coreProperties>
</file>