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E92219" w:rsidRPr="00E92219" w:rsidRDefault="00E92219" w:rsidP="00E92219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E92219">
        <w:rPr>
          <w:rFonts w:asciiTheme="minorHAnsi" w:hAnsiTheme="minorHAnsi"/>
          <w:b/>
          <w:bCs/>
        </w:rPr>
        <w:t>Dla Działania 9.2 – AKTYWIZACJA ZAWODOWA - PROJEKTY PUP</w:t>
      </w:r>
    </w:p>
    <w:p w:rsidR="00DD7354" w:rsidRPr="00874DB5" w:rsidRDefault="00E92219" w:rsidP="00E92219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E92219">
        <w:rPr>
          <w:rFonts w:asciiTheme="minorHAnsi" w:hAnsiTheme="minorHAnsi"/>
          <w:b/>
          <w:bCs/>
        </w:rPr>
        <w:t>„Instrumenty i usługi rynku pracy, wymienione w ustawie z dnia 20 kwietnia 2004 r. o promocji zatrudnienia i instytucjach rynku pracy z wyłączeniem robót publicznych.”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9F7E51">
        <w:rPr>
          <w:rFonts w:ascii="Calibri" w:hAnsi="Calibri" w:cs="Calibri"/>
          <w:b/>
          <w:bCs/>
          <w:color w:val="000000"/>
          <w:sz w:val="20"/>
          <w:szCs w:val="20"/>
        </w:rPr>
        <w:t>30 sierpnia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E922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2007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DB5"/>
    <w:rsid w:val="00874F2B"/>
    <w:rsid w:val="008753D3"/>
    <w:rsid w:val="0089339C"/>
    <w:rsid w:val="00893E52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9F7E51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92219"/>
    <w:rsid w:val="00EA384F"/>
    <w:rsid w:val="00EA6326"/>
    <w:rsid w:val="00ED0B65"/>
    <w:rsid w:val="00ED520F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84ABA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2</cp:revision>
  <dcterms:created xsi:type="dcterms:W3CDTF">2018-08-24T12:38:00Z</dcterms:created>
  <dcterms:modified xsi:type="dcterms:W3CDTF">2018-08-24T12:38:00Z</dcterms:modified>
</cp:coreProperties>
</file>