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5F20" w14:textId="4F322820" w:rsidR="009D0ECA" w:rsidRDefault="009D0ECA">
      <w:pPr>
        <w:spacing w:after="0"/>
      </w:pPr>
    </w:p>
    <w:p w14:paraId="32E0F1A9" w14:textId="075BAAC1" w:rsidR="009D0ECA" w:rsidRDefault="00D836A6" w:rsidP="00230B11">
      <w:pPr>
        <w:spacing w:after="66"/>
        <w:ind w:left="25"/>
        <w:jc w:val="center"/>
        <w:rPr>
          <w:i/>
          <w:sz w:val="10"/>
        </w:rPr>
      </w:pPr>
      <w:r w:rsidRPr="00D836A6">
        <w:rPr>
          <w:b/>
          <w:bCs/>
        </w:rPr>
        <w:t xml:space="preserve">Agenda </w:t>
      </w:r>
      <w:r w:rsidR="00230B11" w:rsidRPr="00230B11">
        <w:rPr>
          <w:b/>
          <w:bCs/>
        </w:rPr>
        <w:t>konferencji dla gmin tworzących partnerstwa w obszarach zagrożonych trwałą marginalizacją w województwie lubelskim</w:t>
      </w:r>
    </w:p>
    <w:p w14:paraId="7AA3AFAA" w14:textId="7E94ABFB" w:rsidR="009D0ECA" w:rsidRPr="00162F77" w:rsidRDefault="009D0ECA">
      <w:pPr>
        <w:spacing w:after="0"/>
      </w:pPr>
    </w:p>
    <w:tbl>
      <w:tblPr>
        <w:tblStyle w:val="TableGrid"/>
        <w:tblW w:w="9350" w:type="dxa"/>
        <w:tblInd w:w="-141" w:type="dxa"/>
        <w:tblCellMar>
          <w:top w:w="39" w:type="dxa"/>
          <w:left w:w="104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2"/>
      </w:tblGrid>
      <w:tr w:rsidR="009D0ECA" w14:paraId="62DBBF79" w14:textId="77777777" w:rsidTr="006D1104">
        <w:trPr>
          <w:trHeight w:val="39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749713B3" w14:textId="053EC1D5" w:rsidR="009D0ECA" w:rsidRDefault="00273219" w:rsidP="006D1104">
            <w:pPr>
              <w:ind w:right="40"/>
              <w:jc w:val="center"/>
            </w:pPr>
            <w:r>
              <w:rPr>
                <w:b/>
                <w:sz w:val="18"/>
              </w:rPr>
              <w:t>20</w:t>
            </w:r>
            <w:r w:rsidR="00C93590">
              <w:rPr>
                <w:b/>
                <w:sz w:val="18"/>
              </w:rPr>
              <w:t xml:space="preserve"> </w:t>
            </w:r>
            <w:r w:rsidR="008E1840">
              <w:rPr>
                <w:b/>
                <w:sz w:val="18"/>
              </w:rPr>
              <w:t>września 2021 r.</w:t>
            </w:r>
          </w:p>
        </w:tc>
      </w:tr>
      <w:tr w:rsidR="009D0ECA" w14:paraId="599EC1F6" w14:textId="77777777" w:rsidTr="006D1104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49F8" w14:textId="085FA344" w:rsidR="009D0ECA" w:rsidRDefault="00826CCB" w:rsidP="006D1104"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10.00- 10.15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5FC3" w14:textId="539EB675" w:rsidR="009D0ECA" w:rsidRDefault="00974BD9" w:rsidP="006D1104">
            <w:pPr>
              <w:ind w:left="1"/>
              <w:jc w:val="both"/>
            </w:pPr>
            <w:r>
              <w:rPr>
                <w:b/>
                <w:sz w:val="18"/>
              </w:rPr>
              <w:t>Powitanie</w:t>
            </w:r>
            <w:r w:rsidR="007957E7">
              <w:rPr>
                <w:b/>
                <w:sz w:val="18"/>
              </w:rPr>
              <w:t xml:space="preserve"> uczestników spotkania</w:t>
            </w:r>
          </w:p>
        </w:tc>
      </w:tr>
      <w:tr w:rsidR="009D0ECA" w14:paraId="55507118" w14:textId="77777777" w:rsidTr="006D1104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D99A" w14:textId="21784CED" w:rsidR="009D0ECA" w:rsidRPr="003D2D6B" w:rsidRDefault="00826CCB" w:rsidP="006D1104">
            <w:pP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10.15-10.45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8660" w14:textId="099DFDA9" w:rsidR="00606DF0" w:rsidRDefault="00606DF0" w:rsidP="006D1104">
            <w:pPr>
              <w:spacing w:after="9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Pr="00606DF0">
              <w:rPr>
                <w:b/>
                <w:sz w:val="18"/>
              </w:rPr>
              <w:t xml:space="preserve">asady wsparcia dla obszarów zagrożonych trwałą marginalizacją w ramach projektu programu </w:t>
            </w:r>
            <w:r w:rsidRPr="00826CCB">
              <w:rPr>
                <w:b/>
                <w:i/>
                <w:iCs/>
                <w:sz w:val="18"/>
              </w:rPr>
              <w:t>Fundusze Europejskie dla Lubelskiego 2021-2027</w:t>
            </w:r>
          </w:p>
          <w:p w14:paraId="40A51154" w14:textId="0ACA9B8C" w:rsidR="00C03299" w:rsidRPr="00C03299" w:rsidRDefault="00C03299" w:rsidP="006D1104">
            <w:pPr>
              <w:pStyle w:val="Akapitzlist"/>
              <w:numPr>
                <w:ilvl w:val="0"/>
                <w:numId w:val="1"/>
              </w:numPr>
              <w:spacing w:after="9"/>
              <w:ind w:hanging="319"/>
              <w:jc w:val="both"/>
            </w:pPr>
            <w:r w:rsidRPr="00C03299">
              <w:rPr>
                <w:sz w:val="18"/>
              </w:rPr>
              <w:t xml:space="preserve">Zapisy projektu programu </w:t>
            </w:r>
            <w:r w:rsidRPr="00826CCB">
              <w:rPr>
                <w:i/>
                <w:iCs/>
                <w:sz w:val="18"/>
              </w:rPr>
              <w:t>Fundusze Europejskiego dla Lubelskiego 2021-2027</w:t>
            </w:r>
          </w:p>
          <w:p w14:paraId="21AC8D94" w14:textId="19BDF2B3" w:rsidR="00C03299" w:rsidRPr="0043348E" w:rsidRDefault="00C03299" w:rsidP="006D1104">
            <w:pPr>
              <w:pStyle w:val="Akapitzlist"/>
              <w:numPr>
                <w:ilvl w:val="0"/>
                <w:numId w:val="1"/>
              </w:numPr>
              <w:spacing w:after="9"/>
              <w:ind w:hanging="319"/>
              <w:jc w:val="both"/>
            </w:pPr>
            <w:r>
              <w:rPr>
                <w:sz w:val="18"/>
              </w:rPr>
              <w:t>P</w:t>
            </w:r>
            <w:r w:rsidR="00606DF0">
              <w:rPr>
                <w:sz w:val="18"/>
              </w:rPr>
              <w:t>ropozycje dotyczące wsparcia w ramach poszczególnych celów polityki</w:t>
            </w:r>
          </w:p>
          <w:p w14:paraId="66B5537B" w14:textId="27147048" w:rsidR="009D0ECA" w:rsidRDefault="00974BD9" w:rsidP="006D1104">
            <w:pPr>
              <w:ind w:left="1"/>
              <w:jc w:val="both"/>
            </w:pPr>
            <w:r>
              <w:rPr>
                <w:i/>
                <w:sz w:val="18"/>
              </w:rPr>
              <w:t>P</w:t>
            </w:r>
            <w:r w:rsidR="00C03299">
              <w:rPr>
                <w:i/>
                <w:sz w:val="18"/>
              </w:rPr>
              <w:t>rzedstawiciel IZ RPO</w:t>
            </w:r>
          </w:p>
        </w:tc>
      </w:tr>
      <w:tr w:rsidR="009D0ECA" w14:paraId="2C9C8FA7" w14:textId="77777777" w:rsidTr="006D1104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96A4" w14:textId="47A4D2D5" w:rsidR="009D0ECA" w:rsidRPr="003D2D6B" w:rsidRDefault="00826CCB" w:rsidP="006D1104">
            <w:pP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10.45-11.</w:t>
            </w:r>
            <w:r w:rsidR="006D1104"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189D" w14:textId="562436EC" w:rsidR="00606DF0" w:rsidRDefault="00606DF0" w:rsidP="006D1104">
            <w:pPr>
              <w:spacing w:after="2" w:line="270" w:lineRule="auto"/>
              <w:ind w:left="32" w:right="76" w:hanging="31"/>
              <w:jc w:val="both"/>
              <w:rPr>
                <w:b/>
                <w:sz w:val="18"/>
              </w:rPr>
            </w:pPr>
            <w:r w:rsidRPr="00606DF0">
              <w:rPr>
                <w:b/>
                <w:sz w:val="18"/>
              </w:rPr>
              <w:t>Warunki realizacji Innego Instrumentu Terytorialnego ds. wsparcia partnerstw z obszarów zagrożonych trwałą marginalizacją</w:t>
            </w:r>
          </w:p>
          <w:p w14:paraId="4180E6FE" w14:textId="60B9182A" w:rsidR="003D2D6B" w:rsidRPr="003D2D6B" w:rsidRDefault="003D2D6B" w:rsidP="006D1104">
            <w:pPr>
              <w:pStyle w:val="Akapitzlist"/>
              <w:numPr>
                <w:ilvl w:val="0"/>
                <w:numId w:val="17"/>
              </w:numPr>
              <w:spacing w:after="2" w:line="270" w:lineRule="auto"/>
              <w:ind w:left="315" w:right="76" w:hanging="283"/>
              <w:jc w:val="both"/>
              <w:rPr>
                <w:bCs/>
                <w:sz w:val="18"/>
              </w:rPr>
            </w:pPr>
            <w:r w:rsidRPr="003D2D6B">
              <w:rPr>
                <w:bCs/>
                <w:sz w:val="18"/>
              </w:rPr>
              <w:t>Partnerstwo</w:t>
            </w:r>
          </w:p>
          <w:p w14:paraId="42A9885C" w14:textId="1BFBE54D" w:rsidR="003D2D6B" w:rsidRPr="003D2D6B" w:rsidRDefault="003D2D6B" w:rsidP="006D1104">
            <w:pPr>
              <w:pStyle w:val="Akapitzlist"/>
              <w:numPr>
                <w:ilvl w:val="0"/>
                <w:numId w:val="17"/>
              </w:numPr>
              <w:spacing w:after="2" w:line="270" w:lineRule="auto"/>
              <w:ind w:left="315" w:right="76" w:hanging="283"/>
              <w:jc w:val="both"/>
              <w:rPr>
                <w:bCs/>
                <w:sz w:val="18"/>
              </w:rPr>
            </w:pPr>
            <w:r w:rsidRPr="003D2D6B">
              <w:rPr>
                <w:bCs/>
                <w:sz w:val="18"/>
              </w:rPr>
              <w:t>Dokumenty strategiczne – możliwe rozwiązania</w:t>
            </w:r>
          </w:p>
          <w:p w14:paraId="2E311919" w14:textId="74A32998" w:rsidR="009D0ECA" w:rsidRPr="00C03299" w:rsidRDefault="00C03299" w:rsidP="006D1104">
            <w:pPr>
              <w:ind w:left="1"/>
              <w:jc w:val="both"/>
              <w:rPr>
                <w:i/>
                <w:sz w:val="18"/>
              </w:rPr>
            </w:pPr>
            <w:r w:rsidRPr="00C03299">
              <w:rPr>
                <w:i/>
                <w:sz w:val="18"/>
              </w:rPr>
              <w:t>Eksper</w:t>
            </w:r>
            <w:r>
              <w:rPr>
                <w:i/>
                <w:sz w:val="18"/>
              </w:rPr>
              <w:t>t</w:t>
            </w:r>
            <w:r w:rsidR="001E6528">
              <w:rPr>
                <w:i/>
                <w:sz w:val="18"/>
              </w:rPr>
              <w:t xml:space="preserve"> zewnętrzny</w:t>
            </w:r>
          </w:p>
        </w:tc>
      </w:tr>
      <w:tr w:rsidR="009D0ECA" w14:paraId="4B34C56A" w14:textId="77777777" w:rsidTr="006D1104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CD16" w14:textId="0E67D220" w:rsidR="009D0ECA" w:rsidRPr="0043348E" w:rsidRDefault="00826CCB" w:rsidP="006D1104">
            <w:pP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11.</w:t>
            </w:r>
            <w:r w:rsidR="006D1104"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15</w:t>
            </w: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-</w:t>
            </w:r>
            <w:r w:rsidR="006D1104"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11.45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A6D9" w14:textId="3C06C2EA" w:rsidR="001E6528" w:rsidRDefault="00974BD9" w:rsidP="006D1104">
            <w:pPr>
              <w:spacing w:after="11"/>
              <w:ind w:left="1"/>
              <w:jc w:val="both"/>
              <w:rPr>
                <w:b/>
                <w:sz w:val="18"/>
              </w:rPr>
            </w:pPr>
            <w:r w:rsidRPr="001E6528">
              <w:rPr>
                <w:b/>
                <w:sz w:val="18"/>
              </w:rPr>
              <w:t>Zintegrowane podejście</w:t>
            </w:r>
            <w:r>
              <w:rPr>
                <w:b/>
                <w:sz w:val="18"/>
              </w:rPr>
              <w:t xml:space="preserve"> terytorialne w praktyce</w:t>
            </w:r>
          </w:p>
          <w:p w14:paraId="6AEE3789" w14:textId="177FD70C" w:rsidR="001E6528" w:rsidRPr="0043348E" w:rsidRDefault="001E6528" w:rsidP="006D1104">
            <w:pPr>
              <w:pStyle w:val="Akapitzlist"/>
              <w:numPr>
                <w:ilvl w:val="0"/>
                <w:numId w:val="12"/>
              </w:numPr>
              <w:spacing w:after="11"/>
              <w:ind w:left="315" w:hanging="283"/>
              <w:jc w:val="both"/>
              <w:rPr>
                <w:bCs/>
                <w:i/>
                <w:sz w:val="18"/>
              </w:rPr>
            </w:pPr>
            <w:r w:rsidRPr="001E6528">
              <w:rPr>
                <w:bCs/>
                <w:sz w:val="18"/>
              </w:rPr>
              <w:t>Co to jest projekt zintegrowany, czym się cechuje, jak go planować?</w:t>
            </w:r>
          </w:p>
          <w:p w14:paraId="1E69A600" w14:textId="2428ABCD" w:rsidR="0043348E" w:rsidRPr="0043348E" w:rsidRDefault="0043348E" w:rsidP="006D1104">
            <w:pPr>
              <w:pStyle w:val="Akapitzlist"/>
              <w:numPr>
                <w:ilvl w:val="0"/>
                <w:numId w:val="12"/>
              </w:numPr>
              <w:spacing w:after="11"/>
              <w:ind w:left="315" w:hanging="283"/>
              <w:jc w:val="both"/>
              <w:rPr>
                <w:bCs/>
                <w:sz w:val="18"/>
              </w:rPr>
            </w:pPr>
            <w:r w:rsidRPr="0043348E">
              <w:rPr>
                <w:bCs/>
                <w:sz w:val="18"/>
              </w:rPr>
              <w:t>Przykłady dobrych praktyk</w:t>
            </w:r>
          </w:p>
          <w:p w14:paraId="1900B537" w14:textId="2E04B394" w:rsidR="009D0ECA" w:rsidRDefault="001E6528" w:rsidP="006D1104">
            <w:pPr>
              <w:ind w:left="32" w:right="3592"/>
              <w:jc w:val="both"/>
            </w:pPr>
            <w:r>
              <w:rPr>
                <w:i/>
                <w:sz w:val="18"/>
              </w:rPr>
              <w:t>Ekspert zewnętrzny</w:t>
            </w:r>
          </w:p>
        </w:tc>
      </w:tr>
      <w:tr w:rsidR="009D0ECA" w14:paraId="7F25CC36" w14:textId="77777777" w:rsidTr="006D1104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36A7" w14:textId="75DE0A04" w:rsidR="009D0ECA" w:rsidRPr="0043348E" w:rsidRDefault="006D1104" w:rsidP="006D1104">
            <w:pP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11.45</w:t>
            </w:r>
            <w:r w:rsidR="00826CCB"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-12.</w:t>
            </w: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E408" w14:textId="7385B22B" w:rsidR="009D0ECA" w:rsidRPr="0043348E" w:rsidRDefault="0043348E" w:rsidP="006D1104">
            <w:pPr>
              <w:spacing w:after="12"/>
              <w:ind w:right="1213"/>
              <w:jc w:val="both"/>
              <w:rPr>
                <w:b/>
                <w:sz w:val="18"/>
              </w:rPr>
            </w:pPr>
            <w:r w:rsidRPr="0043348E">
              <w:rPr>
                <w:b/>
                <w:sz w:val="18"/>
              </w:rPr>
              <w:t>Dyskusja</w:t>
            </w:r>
          </w:p>
        </w:tc>
      </w:tr>
      <w:tr w:rsidR="009D0ECA" w14:paraId="133EFFC7" w14:textId="77777777" w:rsidTr="006D1104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347E" w14:textId="72215ECD" w:rsidR="009D0ECA" w:rsidRPr="0043348E" w:rsidRDefault="00826CCB" w:rsidP="006D1104">
            <w:pP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12.</w:t>
            </w:r>
            <w:r w:rsidR="006D1104"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15</w:t>
            </w:r>
            <w:r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-12.</w:t>
            </w:r>
            <w:r w:rsidR="006D1104">
              <w:rPr>
                <w:rFonts w:asciiTheme="minorHAnsi" w:eastAsiaTheme="minorHAnsi" w:hAnsiTheme="minorHAnsi" w:cstheme="minorBidi"/>
                <w:color w:val="auto"/>
                <w:sz w:val="18"/>
                <w:lang w:eastAsia="en-US"/>
              </w:rPr>
              <w:t>30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AFCD" w14:textId="465BE17D" w:rsidR="009D0ECA" w:rsidRDefault="00974BD9" w:rsidP="006D1104">
            <w:pPr>
              <w:ind w:left="1"/>
              <w:jc w:val="both"/>
            </w:pPr>
            <w:r>
              <w:rPr>
                <w:b/>
                <w:sz w:val="18"/>
              </w:rPr>
              <w:t xml:space="preserve">Podsumowanie </w:t>
            </w:r>
            <w:r w:rsidR="0043348E">
              <w:rPr>
                <w:b/>
                <w:sz w:val="18"/>
              </w:rPr>
              <w:t>i zamknięcie konferencji</w:t>
            </w:r>
          </w:p>
        </w:tc>
      </w:tr>
    </w:tbl>
    <w:p w14:paraId="5DA2081C" w14:textId="77777777" w:rsidR="009D0ECA" w:rsidRDefault="00974BD9">
      <w:pPr>
        <w:spacing w:after="0"/>
      </w:pPr>
      <w:r>
        <w:t xml:space="preserve"> </w:t>
      </w:r>
    </w:p>
    <w:p w14:paraId="2C1DF1B1" w14:textId="3D924132" w:rsidR="009D0ECA" w:rsidRDefault="009D0ECA">
      <w:pPr>
        <w:spacing w:after="44"/>
        <w:ind w:left="-608" w:right="-526"/>
      </w:pPr>
    </w:p>
    <w:p w14:paraId="13CDCCC6" w14:textId="77777777" w:rsidR="009D0ECA" w:rsidRDefault="00974BD9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ECA">
      <w:headerReference w:type="default" r:id="rId7"/>
      <w:pgSz w:w="11906" w:h="16838"/>
      <w:pgMar w:top="1440" w:right="1275" w:bottom="762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1253" w14:textId="77777777" w:rsidR="00706BED" w:rsidRDefault="00706BED" w:rsidP="00D16302">
      <w:pPr>
        <w:spacing w:after="0" w:line="240" w:lineRule="auto"/>
      </w:pPr>
      <w:r>
        <w:separator/>
      </w:r>
    </w:p>
  </w:endnote>
  <w:endnote w:type="continuationSeparator" w:id="0">
    <w:p w14:paraId="28C6C80F" w14:textId="77777777" w:rsidR="00706BED" w:rsidRDefault="00706BED" w:rsidP="00D1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9B13" w14:textId="77777777" w:rsidR="00706BED" w:rsidRDefault="00706BED" w:rsidP="00D16302">
      <w:pPr>
        <w:spacing w:after="0" w:line="240" w:lineRule="auto"/>
      </w:pPr>
      <w:r>
        <w:separator/>
      </w:r>
    </w:p>
  </w:footnote>
  <w:footnote w:type="continuationSeparator" w:id="0">
    <w:p w14:paraId="07A8148F" w14:textId="77777777" w:rsidR="00706BED" w:rsidRDefault="00706BED" w:rsidP="00D1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0729" w14:textId="419707F6" w:rsidR="00D16302" w:rsidRPr="00EF20C5" w:rsidRDefault="00D16302" w:rsidP="00D16302">
    <w:pPr>
      <w:pStyle w:val="Nagwek"/>
      <w:jc w:val="right"/>
      <w:rPr>
        <w:rFonts w:ascii="Arial" w:hAnsi="Arial" w:cs="Arial"/>
        <w:sz w:val="18"/>
        <w:szCs w:val="18"/>
      </w:rPr>
    </w:pPr>
    <w:r w:rsidRPr="00EF20C5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1</w:t>
    </w:r>
    <w:r w:rsidRPr="00EF20C5">
      <w:rPr>
        <w:rFonts w:ascii="Arial" w:hAnsi="Arial" w:cs="Arial"/>
        <w:sz w:val="18"/>
        <w:szCs w:val="18"/>
      </w:rPr>
      <w:t xml:space="preserve"> do pisma znak: ZRPO-IV.</w:t>
    </w:r>
    <w:r>
      <w:rPr>
        <w:rFonts w:ascii="Arial" w:hAnsi="Arial" w:cs="Arial"/>
        <w:sz w:val="18"/>
        <w:szCs w:val="18"/>
      </w:rPr>
      <w:t>410.9.10.2021.</w:t>
    </w:r>
    <w:r w:rsidR="00273219">
      <w:rPr>
        <w:rFonts w:ascii="Arial" w:hAnsi="Arial" w:cs="Arial"/>
        <w:sz w:val="18"/>
        <w:szCs w:val="18"/>
      </w:rPr>
      <w:t>AU</w:t>
    </w:r>
  </w:p>
  <w:p w14:paraId="3B2C6CE0" w14:textId="77777777" w:rsidR="00D16302" w:rsidRDefault="00D16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93E"/>
    <w:multiLevelType w:val="hybridMultilevel"/>
    <w:tmpl w:val="9F24C18E"/>
    <w:lvl w:ilvl="0" w:tplc="0415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92A3A51"/>
    <w:multiLevelType w:val="hybridMultilevel"/>
    <w:tmpl w:val="F8A440E6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2C1245"/>
    <w:multiLevelType w:val="hybridMultilevel"/>
    <w:tmpl w:val="99EEC93A"/>
    <w:lvl w:ilvl="0" w:tplc="2E446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2250"/>
    <w:multiLevelType w:val="hybridMultilevel"/>
    <w:tmpl w:val="39CCCD3E"/>
    <w:lvl w:ilvl="0" w:tplc="4E2C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5066"/>
    <w:multiLevelType w:val="hybridMultilevel"/>
    <w:tmpl w:val="0E18301C"/>
    <w:lvl w:ilvl="0" w:tplc="04150005">
      <w:start w:val="1"/>
      <w:numFmt w:val="bullet"/>
      <w:lvlText w:val=""/>
      <w:lvlJc w:val="left"/>
      <w:pPr>
        <w:ind w:left="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5" w15:restartNumberingAfterBreak="0">
    <w:nsid w:val="26217B86"/>
    <w:multiLevelType w:val="hybridMultilevel"/>
    <w:tmpl w:val="529EF10A"/>
    <w:lvl w:ilvl="0" w:tplc="0415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2FE648CB"/>
    <w:multiLevelType w:val="hybridMultilevel"/>
    <w:tmpl w:val="1736CB58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5A535E6"/>
    <w:multiLevelType w:val="hybridMultilevel"/>
    <w:tmpl w:val="11B83254"/>
    <w:lvl w:ilvl="0" w:tplc="3A88FF36">
      <w:start w:val="1"/>
      <w:numFmt w:val="bullet"/>
      <w:lvlText w:val="▪"/>
      <w:lvlJc w:val="left"/>
      <w:pPr>
        <w:ind w:left="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47630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25CD2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8E2010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E6AEE2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440F6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829242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362F96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00FC2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D07420"/>
    <w:multiLevelType w:val="hybridMultilevel"/>
    <w:tmpl w:val="9BEC3310"/>
    <w:lvl w:ilvl="0" w:tplc="55E0061C">
      <w:start w:val="1"/>
      <w:numFmt w:val="bullet"/>
      <w:lvlText w:val="▪"/>
      <w:lvlJc w:val="left"/>
      <w:pPr>
        <w:ind w:left="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DE2374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CEC34A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4E37FC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6CE8EC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6ECFD8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03E4E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D47C14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3A8A92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05210"/>
    <w:multiLevelType w:val="hybridMultilevel"/>
    <w:tmpl w:val="DB8E717C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F3D29E9"/>
    <w:multiLevelType w:val="hybridMultilevel"/>
    <w:tmpl w:val="FE4E8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A2D"/>
    <w:multiLevelType w:val="hybridMultilevel"/>
    <w:tmpl w:val="4400461C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55597DBF"/>
    <w:multiLevelType w:val="hybridMultilevel"/>
    <w:tmpl w:val="20CA66AE"/>
    <w:lvl w:ilvl="0" w:tplc="0415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A6A2BC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6A9B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2C5EC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8415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4A752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C3576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3E345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E6C11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E729B2"/>
    <w:multiLevelType w:val="hybridMultilevel"/>
    <w:tmpl w:val="BE0A2156"/>
    <w:lvl w:ilvl="0" w:tplc="4E2C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13897"/>
    <w:multiLevelType w:val="hybridMultilevel"/>
    <w:tmpl w:val="761C6A50"/>
    <w:lvl w:ilvl="0" w:tplc="DBACFD22">
      <w:start w:val="1"/>
      <w:numFmt w:val="bullet"/>
      <w:lvlText w:val="▪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5E7B16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8083B0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1C2EB0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EBA66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C8A6D4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049062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325622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6E5EE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604C26"/>
    <w:multiLevelType w:val="hybridMultilevel"/>
    <w:tmpl w:val="2CECA2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77D57596"/>
    <w:multiLevelType w:val="hybridMultilevel"/>
    <w:tmpl w:val="3F041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78540C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CA"/>
    <w:rsid w:val="00002624"/>
    <w:rsid w:val="00155AF4"/>
    <w:rsid w:val="00162F77"/>
    <w:rsid w:val="0016442A"/>
    <w:rsid w:val="001E6528"/>
    <w:rsid w:val="00230B11"/>
    <w:rsid w:val="00273219"/>
    <w:rsid w:val="00356D95"/>
    <w:rsid w:val="00393D0F"/>
    <w:rsid w:val="003D2D6B"/>
    <w:rsid w:val="0043348E"/>
    <w:rsid w:val="00447299"/>
    <w:rsid w:val="004D6B30"/>
    <w:rsid w:val="00606DF0"/>
    <w:rsid w:val="00642B6E"/>
    <w:rsid w:val="0067107B"/>
    <w:rsid w:val="006778AC"/>
    <w:rsid w:val="006A26C2"/>
    <w:rsid w:val="006D1104"/>
    <w:rsid w:val="00706BED"/>
    <w:rsid w:val="007957E7"/>
    <w:rsid w:val="00826CCB"/>
    <w:rsid w:val="008915BF"/>
    <w:rsid w:val="008E1840"/>
    <w:rsid w:val="009653A9"/>
    <w:rsid w:val="009704D9"/>
    <w:rsid w:val="00974BD9"/>
    <w:rsid w:val="009D0ECA"/>
    <w:rsid w:val="00A57610"/>
    <w:rsid w:val="00C03299"/>
    <w:rsid w:val="00C93590"/>
    <w:rsid w:val="00CC0F7D"/>
    <w:rsid w:val="00D16302"/>
    <w:rsid w:val="00D3104A"/>
    <w:rsid w:val="00D400E6"/>
    <w:rsid w:val="00D40A30"/>
    <w:rsid w:val="00D836A6"/>
    <w:rsid w:val="00E32AE4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7F3"/>
  <w15:docId w15:val="{496B6A28-B4A3-412C-B37E-81121EB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0329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0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3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7 listopada 2008 r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7 listopada 2008 r</dc:title>
  <dc:subject/>
  <dc:creator>Katarzyna Włodarczyk-Tomczyk</dc:creator>
  <cp:keywords/>
  <cp:lastModifiedBy>Aleksandra Ulanowska</cp:lastModifiedBy>
  <cp:revision>13</cp:revision>
  <cp:lastPrinted>2021-08-25T07:36:00Z</cp:lastPrinted>
  <dcterms:created xsi:type="dcterms:W3CDTF">2021-07-29T13:31:00Z</dcterms:created>
  <dcterms:modified xsi:type="dcterms:W3CDTF">2021-08-25T12:11:00Z</dcterms:modified>
</cp:coreProperties>
</file>