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2433" w14:textId="77777777" w:rsidR="00A33D99" w:rsidRPr="009A70F5" w:rsidRDefault="00A33D99" w:rsidP="00A33D99">
      <w:pPr>
        <w:pStyle w:val="Nagwek1"/>
        <w:numPr>
          <w:ilvl w:val="0"/>
          <w:numId w:val="0"/>
        </w:numPr>
        <w:ind w:left="720"/>
      </w:pPr>
      <w:bookmarkStart w:id="0" w:name="_Toc121997507"/>
      <w:r w:rsidRPr="009A70F5">
        <w:t>Załącznik nr 1 - Formularz projektu</w:t>
      </w:r>
      <w:bookmarkEnd w:id="0"/>
    </w:p>
    <w:p w14:paraId="6D897E95" w14:textId="77777777" w:rsidR="00A33D99" w:rsidRPr="009A70F5" w:rsidRDefault="00A33D99" w:rsidP="00A33D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60" w:after="360" w:line="240" w:lineRule="auto"/>
        <w:jc w:val="both"/>
        <w:rPr>
          <w:rFonts w:ascii="Arial" w:eastAsia="Times New Roman" w:hAnsi="Arial" w:cs="Arial"/>
          <w:b/>
          <w:lang w:eastAsia="lt-LT"/>
        </w:rPr>
      </w:pPr>
      <w:r w:rsidRPr="009A70F5">
        <w:rPr>
          <w:rFonts w:ascii="Arial" w:eastAsia="Times New Roman" w:hAnsi="Arial" w:cs="Arial"/>
          <w:b/>
          <w:lang w:eastAsia="lt-LT"/>
        </w:rPr>
        <w:t xml:space="preserve">Wniosek o wydanie opinii dla przedsięwzięcia z zakresu infrastruktury badawczej, zgodnie z postanowieniami </w:t>
      </w:r>
      <w:r>
        <w:rPr>
          <w:rFonts w:ascii="Arial" w:eastAsia="Times New Roman" w:hAnsi="Arial" w:cs="Arial"/>
          <w:b/>
          <w:lang w:eastAsia="lt-LT"/>
        </w:rPr>
        <w:t>„</w:t>
      </w:r>
      <w:r w:rsidRPr="009A70F5">
        <w:rPr>
          <w:rFonts w:ascii="Arial" w:eastAsia="Times New Roman" w:hAnsi="Arial" w:cs="Arial"/>
          <w:b/>
          <w:lang w:eastAsia="lt-LT"/>
        </w:rPr>
        <w:t>Kontraktu Programowego dla Województwa Lubelskiego</w:t>
      </w:r>
      <w:r>
        <w:rPr>
          <w:rFonts w:ascii="Arial" w:eastAsia="Times New Roman" w:hAnsi="Arial" w:cs="Arial"/>
          <w:b/>
          <w:lang w:eastAsia="lt-LT"/>
        </w:rPr>
        <w:t>”</w:t>
      </w:r>
    </w:p>
    <w:tbl>
      <w:tblPr>
        <w:tblStyle w:val="Tabela-Siatka1"/>
        <w:tblW w:w="9924" w:type="dxa"/>
        <w:tblLook w:val="04A0" w:firstRow="1" w:lastRow="0" w:firstColumn="1" w:lastColumn="0" w:noHBand="0" w:noVBand="1"/>
      </w:tblPr>
      <w:tblGrid>
        <w:gridCol w:w="4254"/>
        <w:gridCol w:w="5646"/>
        <w:gridCol w:w="24"/>
      </w:tblGrid>
      <w:tr w:rsidR="00A33D99" w:rsidRPr="009A70F5" w14:paraId="190391A6" w14:textId="77777777" w:rsidTr="00D13FF4">
        <w:tc>
          <w:tcPr>
            <w:tcW w:w="4254" w:type="dxa"/>
          </w:tcPr>
          <w:p w14:paraId="4ECA13F6" w14:textId="77777777" w:rsidR="00A33D99" w:rsidRPr="009A70F5" w:rsidRDefault="00A33D99" w:rsidP="00A33D99">
            <w:pPr>
              <w:pStyle w:val="Akapitzlist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40" w:lineRule="auto"/>
              <w:ind w:left="454" w:hanging="425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TYTUŁ PRZEDSIĘWZIĘCIA:</w:t>
            </w:r>
          </w:p>
        </w:tc>
        <w:tc>
          <w:tcPr>
            <w:tcW w:w="5670" w:type="dxa"/>
            <w:gridSpan w:val="2"/>
          </w:tcPr>
          <w:p w14:paraId="396CABB2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</w:p>
        </w:tc>
      </w:tr>
      <w:tr w:rsidR="00A33D99" w:rsidRPr="009A70F5" w14:paraId="733118E9" w14:textId="77777777" w:rsidTr="00D13FF4">
        <w:tc>
          <w:tcPr>
            <w:tcW w:w="4254" w:type="dxa"/>
          </w:tcPr>
          <w:p w14:paraId="38F759CF" w14:textId="77777777" w:rsidR="00A33D99" w:rsidRPr="009A70F5" w:rsidRDefault="00A33D99" w:rsidP="00A33D99">
            <w:pPr>
              <w:pStyle w:val="Akapitzlist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40" w:lineRule="auto"/>
              <w:ind w:left="454" w:hanging="425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DANE WNIOSKODAWCY,</w:t>
            </w: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br/>
              <w:t>w tym:</w:t>
            </w:r>
          </w:p>
          <w:p w14:paraId="043D1F23" w14:textId="77777777" w:rsidR="00A33D99" w:rsidRPr="009A70F5" w:rsidRDefault="00A33D99" w:rsidP="00A33D9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18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 xml:space="preserve">nazwa wnioskodawcy wraz z NIP/REGON, </w:t>
            </w:r>
          </w:p>
          <w:p w14:paraId="37E03963" w14:textId="77777777" w:rsidR="00A33D99" w:rsidRPr="009A70F5" w:rsidRDefault="00A33D99" w:rsidP="00A33D9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18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>skład konsorcjum</w:t>
            </w:r>
            <w:r w:rsidRPr="009A70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lt-LT"/>
              </w:rPr>
              <w:footnoteReference w:id="1"/>
            </w:r>
            <w:r w:rsidRPr="009A70F5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 xml:space="preserve">, </w:t>
            </w:r>
          </w:p>
          <w:p w14:paraId="3006633B" w14:textId="77777777" w:rsidR="00A33D99" w:rsidRPr="009A70F5" w:rsidRDefault="00A33D99" w:rsidP="00A33D9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318" w:hanging="284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t xml:space="preserve">imię, nazwisko, adres, telefon, </w:t>
            </w:r>
            <w:r w:rsidRPr="009A70F5"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  <w:br/>
              <w:t>e-mail koordynatora podmiotu odpowiedzialnego za składanie wniosku.</w:t>
            </w:r>
          </w:p>
        </w:tc>
        <w:tc>
          <w:tcPr>
            <w:tcW w:w="5670" w:type="dxa"/>
            <w:gridSpan w:val="2"/>
          </w:tcPr>
          <w:p w14:paraId="0019A73A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</w:p>
        </w:tc>
      </w:tr>
      <w:tr w:rsidR="00A33D99" w:rsidRPr="009A70F5" w14:paraId="2DA9DFD8" w14:textId="77777777" w:rsidTr="00D13FF4">
        <w:trPr>
          <w:gridAfter w:val="1"/>
          <w:wAfter w:w="24" w:type="dxa"/>
        </w:trPr>
        <w:tc>
          <w:tcPr>
            <w:tcW w:w="9900" w:type="dxa"/>
            <w:gridSpan w:val="2"/>
          </w:tcPr>
          <w:p w14:paraId="3D958F5E" w14:textId="77777777" w:rsidR="00A33D99" w:rsidRPr="009A70F5" w:rsidRDefault="00A33D99" w:rsidP="00A33D99">
            <w:pPr>
              <w:pStyle w:val="Akapitzlist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40" w:lineRule="auto"/>
              <w:ind w:left="454" w:hanging="425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OPIS PRZEDSIĘWZIĘCIA (w każdym punkcie maks. 6000 znaków)</w:t>
            </w:r>
          </w:p>
        </w:tc>
      </w:tr>
      <w:tr w:rsidR="00A33D99" w:rsidRPr="009A70F5" w14:paraId="4A67ED3F" w14:textId="77777777" w:rsidTr="00D13FF4">
        <w:trPr>
          <w:gridAfter w:val="1"/>
          <w:wAfter w:w="24" w:type="dxa"/>
        </w:trPr>
        <w:tc>
          <w:tcPr>
            <w:tcW w:w="9900" w:type="dxa"/>
            <w:gridSpan w:val="2"/>
          </w:tcPr>
          <w:p w14:paraId="68FD1B03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A. Uzasadnienie dla realizacji infrastruktury badawczej planowanej do wsparcia w ramach programu Fundusze Europejskie dla Lubelskiego 2021-2027</w:t>
            </w:r>
          </w:p>
          <w:p w14:paraId="51022F1C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W tym punkcie należy przedstawić:</w:t>
            </w:r>
          </w:p>
          <w:p w14:paraId="5BD62A06" w14:textId="77777777" w:rsidR="00A33D99" w:rsidRPr="009A70F5" w:rsidRDefault="00A33D99" w:rsidP="00A33D99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dyscypliny naukowe, w </w:t>
            </w:r>
            <w:proofErr w:type="gramStart"/>
            <w:r w:rsidRPr="009A70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ramach</w:t>
            </w:r>
            <w:proofErr w:type="gramEnd"/>
            <w:r w:rsidRPr="009A70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których będą prowadzone badania z wykorzystaniem infrastruktury,</w:t>
            </w:r>
          </w:p>
          <w:p w14:paraId="421714C0" w14:textId="77777777" w:rsidR="00A33D99" w:rsidRPr="009A70F5" w:rsidRDefault="00A33D99" w:rsidP="00A33D99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do rozwiązania jakiego ważnego problemu naukowego/badawczego, społecznego czy gospodarczego przyczyni się realizacja projektu (w jaki sposób i jakim czasie będą osiągnięte efekty),</w:t>
            </w:r>
          </w:p>
          <w:p w14:paraId="0A83EB29" w14:textId="77777777" w:rsidR="00A33D99" w:rsidRPr="009A70F5" w:rsidRDefault="00A33D99" w:rsidP="00A33D99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potrzeby i spójność z innymi zasobami infrastrukturalnymi nauki w regionie,</w:t>
            </w:r>
          </w:p>
          <w:p w14:paraId="01E13C78" w14:textId="77777777" w:rsidR="00A33D99" w:rsidRPr="009A70F5" w:rsidRDefault="00A33D99" w:rsidP="00A33D99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zgodność z celami strategii regionalnych, sposób wpisywania się w realizację strategii rozwoju województwa (SRW) i regionalną strategię innowacji (RIS),</w:t>
            </w:r>
          </w:p>
          <w:p w14:paraId="38D98064" w14:textId="77777777" w:rsidR="00A33D99" w:rsidRPr="009A70F5" w:rsidRDefault="00A33D99" w:rsidP="00A33D99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zgodność z warunkami/celami wskazanymi w Umowie Partnerstwa, w szczególności: regionalny strategiczny charakter, gospodarczy wymiar, współpraca z sektorem przedsiębiorstw,</w:t>
            </w:r>
          </w:p>
          <w:p w14:paraId="0B1F4A09" w14:textId="77777777" w:rsidR="00A33D99" w:rsidRPr="009A70F5" w:rsidRDefault="00A33D99" w:rsidP="00A33D99">
            <w:pPr>
              <w:widowControl w:val="0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inne czynniki wpływające na zasadność realizacji projektu, w szczególności możliwość wykorzystania w procesach dydaktycznych związanych z realizacją RIS.</w:t>
            </w:r>
          </w:p>
        </w:tc>
      </w:tr>
      <w:tr w:rsidR="00A33D99" w:rsidRPr="009A70F5" w14:paraId="4A89394D" w14:textId="77777777" w:rsidTr="00D13FF4">
        <w:trPr>
          <w:gridAfter w:val="1"/>
          <w:wAfter w:w="24" w:type="dxa"/>
        </w:trPr>
        <w:tc>
          <w:tcPr>
            <w:tcW w:w="9900" w:type="dxa"/>
            <w:gridSpan w:val="2"/>
          </w:tcPr>
          <w:p w14:paraId="100569A6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B. Opis zakresu rzeczowego przedsięwzięcia, wykazanie związku z posiadanymi zasobami infrastrukturalnymi</w:t>
            </w:r>
          </w:p>
          <w:p w14:paraId="3AB2BE07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W tym punkcie należy przedstawić:</w:t>
            </w:r>
          </w:p>
          <w:p w14:paraId="7630D946" w14:textId="77777777" w:rsidR="00A33D99" w:rsidRPr="009A70F5" w:rsidRDefault="00A33D99" w:rsidP="00A33D99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zakres rzeczowy projektu, w szczególności:</w:t>
            </w:r>
          </w:p>
          <w:p w14:paraId="4B0C3E40" w14:textId="77777777" w:rsidR="00A33D99" w:rsidRPr="009A70F5" w:rsidRDefault="00A33D99" w:rsidP="00A33D99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planowany zakres aparatury naukowo- badawczej (rzeczowo i finansowo),</w:t>
            </w:r>
          </w:p>
          <w:p w14:paraId="2FBD05C7" w14:textId="77777777" w:rsidR="00A33D99" w:rsidRPr="009A70F5" w:rsidRDefault="00A33D99" w:rsidP="00A33D99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zakres planowanych robót budowlanych (rzeczowo i finansowo),</w:t>
            </w:r>
          </w:p>
          <w:p w14:paraId="019365AF" w14:textId="77777777" w:rsidR="00A33D99" w:rsidRPr="009A70F5" w:rsidRDefault="00A33D99" w:rsidP="00A33D99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0F5">
              <w:rPr>
                <w:rFonts w:ascii="Arial" w:eastAsia="Times New Roman" w:hAnsi="Arial" w:cs="Arial"/>
                <w:sz w:val="20"/>
                <w:szCs w:val="20"/>
              </w:rPr>
              <w:t>informację w jaki sposób uzupełnienie infrastruktury B+R zwiększy potencjał naukowo-badawczy jednostki w kontekście udziału w realizacji SWR i RIS,</w:t>
            </w:r>
          </w:p>
          <w:p w14:paraId="0EB09B81" w14:textId="77777777" w:rsidR="00A33D99" w:rsidRPr="009A70F5" w:rsidRDefault="00A33D99" w:rsidP="00A33D99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spójność inwestycji i proponowanej agendy naukowo- badawczej,</w:t>
            </w:r>
          </w:p>
          <w:p w14:paraId="284A6ECB" w14:textId="77777777" w:rsidR="00A33D99" w:rsidRPr="009A70F5" w:rsidRDefault="00A33D99" w:rsidP="00A33D99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komplementarność przedsięwzięcia, w tym powiązania ze zrealizowanymi, realizowanymi bądź planowanymi projektami/przedsięwzięciami.</w:t>
            </w:r>
          </w:p>
        </w:tc>
      </w:tr>
      <w:tr w:rsidR="00A33D99" w:rsidRPr="009A70F5" w14:paraId="498F6821" w14:textId="77777777" w:rsidTr="00D13FF4">
        <w:trPr>
          <w:gridAfter w:val="1"/>
          <w:wAfter w:w="24" w:type="dxa"/>
        </w:trPr>
        <w:tc>
          <w:tcPr>
            <w:tcW w:w="9900" w:type="dxa"/>
            <w:gridSpan w:val="2"/>
          </w:tcPr>
          <w:p w14:paraId="0D680F1D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12"/>
              </w:tabs>
              <w:spacing w:before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lastRenderedPageBreak/>
              <w:t>C. Harmonogram rzeczowo-finansowy projektu, trwałość przedsięwzięcia, założenia dotyczące przychodów wykorzystania infrastruktury do celów gospodarczych</w:t>
            </w:r>
          </w:p>
          <w:p w14:paraId="6C1875F1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12"/>
              </w:tabs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W tym punkcie należy przedstawić:</w:t>
            </w:r>
          </w:p>
          <w:p w14:paraId="0171976A" w14:textId="77777777" w:rsidR="00A33D99" w:rsidRPr="009A70F5" w:rsidRDefault="00A33D99" w:rsidP="00A33D99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główne kategorie wydatków,</w:t>
            </w:r>
          </w:p>
          <w:p w14:paraId="7DCA7088" w14:textId="77777777" w:rsidR="00A33D99" w:rsidRPr="009A70F5" w:rsidRDefault="00A33D99" w:rsidP="00A33D99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sposób zapewnienia wkładu własnego</w:t>
            </w:r>
            <w:r w:rsidRPr="009A70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lt-LT"/>
              </w:rPr>
              <w:footnoteReference w:id="2"/>
            </w:r>
            <w:r w:rsidRPr="009A70F5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,</w:t>
            </w:r>
          </w:p>
          <w:p w14:paraId="5A4C05FF" w14:textId="77777777" w:rsidR="00A33D99" w:rsidRPr="009A70F5" w:rsidRDefault="00A33D99" w:rsidP="00A33D99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koszty realizacji przedsięwzięcia (w podziale na źródła finansowania, z uwzględnieniem faz przygotowawczej i implementacyjnej inwestycji, z rozbiciem na koszty infrastruktury badawczej, infrastruktury budowlanej i pozostałe),</w:t>
            </w:r>
          </w:p>
          <w:p w14:paraId="318EDEEE" w14:textId="77777777" w:rsidR="00A33D99" w:rsidRPr="009A70F5" w:rsidRDefault="00A33D99" w:rsidP="00A33D99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harmonogram realizacji przedsięwzięcia,</w:t>
            </w:r>
          </w:p>
          <w:p w14:paraId="510B1B63" w14:textId="77777777" w:rsidR="00A33D99" w:rsidRPr="009A70F5" w:rsidRDefault="00A33D99" w:rsidP="00A33D99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szacowane roczne koszty funkcjonowania infrastruktury oraz plany w zakresie pokrycia kosztów utrzymania infrastruktury w okresie ekonomicznej użyteczności infrastruktury (w tym źródła finansowania tych kosztów),</w:t>
            </w:r>
          </w:p>
          <w:p w14:paraId="32269762" w14:textId="77777777" w:rsidR="00A33D99" w:rsidRPr="009A70F5" w:rsidRDefault="00A33D99" w:rsidP="00A33D99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zakładany stopień wykorzystania infrastruktury do działalności gospodarczej</w:t>
            </w:r>
            <w:r w:rsidRPr="009A70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lt-LT"/>
              </w:rPr>
              <w:footnoteReference w:id="3"/>
            </w: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, oraz szacowane roczne przychody z tej działalności,</w:t>
            </w:r>
          </w:p>
          <w:p w14:paraId="0D8A4C18" w14:textId="77777777" w:rsidR="00A33D99" w:rsidRPr="009A70F5" w:rsidRDefault="00A33D99" w:rsidP="00A33D99">
            <w:pPr>
              <w:widowControl w:val="0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planowany okres użytkowania aparatury, inwestycje odtworzeniowe i źródła ich finansowania,</w:t>
            </w:r>
          </w:p>
          <w:p w14:paraId="0D95DEC2" w14:textId="77777777" w:rsidR="00A33D99" w:rsidRPr="009A70F5" w:rsidRDefault="00A33D99" w:rsidP="00A33D99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stopień zaawansowania przygotowania przedsięwzięcia (studium wykonalności, kosztorys inwestorski, pozwolenia, zgody, etc.)</w:t>
            </w:r>
            <w:r w:rsidRPr="009A70F5">
              <w:rPr>
                <w:rFonts w:ascii="Arial" w:eastAsia="Calibri" w:hAnsi="Arial" w:cs="Arial"/>
                <w:sz w:val="20"/>
                <w:szCs w:val="20"/>
                <w:vertAlign w:val="superscript"/>
                <w:lang w:eastAsia="lt-LT"/>
              </w:rPr>
              <w:footnoteReference w:id="4"/>
            </w: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.</w:t>
            </w:r>
          </w:p>
        </w:tc>
      </w:tr>
      <w:tr w:rsidR="00A33D99" w:rsidRPr="009A70F5" w14:paraId="31E2C1AB" w14:textId="77777777" w:rsidTr="00D13FF4">
        <w:trPr>
          <w:gridAfter w:val="1"/>
          <w:wAfter w:w="24" w:type="dxa"/>
        </w:trPr>
        <w:tc>
          <w:tcPr>
            <w:tcW w:w="9900" w:type="dxa"/>
            <w:gridSpan w:val="2"/>
          </w:tcPr>
          <w:p w14:paraId="1D9AA7E9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12"/>
              </w:tabs>
              <w:spacing w:before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D. Opis celów badawczych oraz programu badań realizowanych w oparciu o wnioskowaną infrastrukturę wraz z opisem koncepcji realizacji programu badawczego</w:t>
            </w:r>
          </w:p>
          <w:p w14:paraId="51285B07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W tym punkcie należy przedstawić:</w:t>
            </w:r>
          </w:p>
          <w:p w14:paraId="1438FD07" w14:textId="77777777" w:rsidR="00A33D99" w:rsidRPr="009A70F5" w:rsidRDefault="00A33D99" w:rsidP="00A33D99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założenia agendy badawczej projektu/programu, do której/którego będzie wykorzystywana powstała infrastruktura (w punktach),</w:t>
            </w:r>
          </w:p>
          <w:p w14:paraId="694FB514" w14:textId="77777777" w:rsidR="00A33D99" w:rsidRPr="009A70F5" w:rsidRDefault="00A33D99" w:rsidP="00A33D99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szczegółowy opis i znaczenie celów badawczych w sposób umożliwiający identyfikację zakresu i celu badań (i</w:t>
            </w:r>
            <w:r w:rsidRPr="009A70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dentyfikowanie problemów i pytań badawczych i planowanych do zweryfikowania hipotez).</w:t>
            </w:r>
          </w:p>
        </w:tc>
      </w:tr>
      <w:tr w:rsidR="00A33D99" w:rsidRPr="009A70F5" w14:paraId="47A32E3F" w14:textId="77777777" w:rsidTr="00D13FF4">
        <w:trPr>
          <w:gridAfter w:val="1"/>
          <w:wAfter w:w="24" w:type="dxa"/>
        </w:trPr>
        <w:tc>
          <w:tcPr>
            <w:tcW w:w="9900" w:type="dxa"/>
            <w:gridSpan w:val="2"/>
          </w:tcPr>
          <w:p w14:paraId="632C8B32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E. Opis potencjału wnioskodawcy oraz opis </w:t>
            </w: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proponowanej struktury własnościowej i operacyjnej infrastruktury</w:t>
            </w:r>
          </w:p>
          <w:p w14:paraId="3EE4E158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W tym punkcie należy przedstawić informacje potwierdzające potencjał wnioskodawcy do realizacji przedsięwzięcia i agendy w zakładanym zakresie, w szczególności:</w:t>
            </w:r>
          </w:p>
          <w:p w14:paraId="6DA5C130" w14:textId="77777777" w:rsidR="00A33D99" w:rsidRPr="009A70F5" w:rsidRDefault="00A33D99" w:rsidP="00A33D99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lt-LT"/>
              </w:rPr>
              <w:t>opis struktury własnościowej i operacyjnej infrastruktury (infrastruktura skupiona, rozproszona, sieć),</w:t>
            </w:r>
          </w:p>
          <w:p w14:paraId="0AF12E93" w14:textId="77777777" w:rsidR="00A33D99" w:rsidRPr="009A70F5" w:rsidRDefault="00A33D99" w:rsidP="00A33D99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posiadane zasoby ludzkie związane z prowadzeniem badań oraz zarządzaniem prawami własności intelektualnej oraz zarządzaniem infrastrukturą badawczą, przyszłe potrzeby w tym zakresie,</w:t>
            </w:r>
          </w:p>
          <w:p w14:paraId="619472AD" w14:textId="77777777" w:rsidR="00A33D99" w:rsidRPr="009A70F5" w:rsidRDefault="00A33D99" w:rsidP="00A33D99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70F5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potencjał naukowy wnioskodawcy – lista najważniejszych grantów badawczych wraz z budżetem (krajowe i międzynarodowe agencje finansujące, ostatnie 4 lata przed złożeniem fiszki), lista najważniejszych publikacji naukowych w dyscyplinach związanych z rozwojem wnioskowanej infrastruktury (10 najważniejszych publikacji w ciągu ostatnich 4 lat przed złożeniem fiszki),</w:t>
            </w:r>
          </w:p>
          <w:p w14:paraId="1700364F" w14:textId="77777777" w:rsidR="00A33D99" w:rsidRPr="009A70F5" w:rsidRDefault="00A33D99" w:rsidP="00A33D99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potencjał wnioskodawcy do współpracy z przedsiębiorcami – 10 najważniejszych projektów/przedsięwzięć realizowanych z przedsiębiorcami z regionu w ciągu 4 lat przed złożeniem fiszki,</w:t>
            </w:r>
          </w:p>
          <w:p w14:paraId="7E3037E8" w14:textId="77777777" w:rsidR="00A33D99" w:rsidRPr="009A70F5" w:rsidRDefault="00A33D99" w:rsidP="00A33D99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70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zasady zarządzania infrastrukturą badawczą i prawami własności intelektualnej,</w:t>
            </w:r>
          </w:p>
          <w:p w14:paraId="1ADDBCDD" w14:textId="77777777" w:rsidR="00A33D99" w:rsidRPr="009A70F5" w:rsidRDefault="00A33D99" w:rsidP="00A33D99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>proponowane zasady dostępu dla użytkowników zewnętrznych.</w:t>
            </w:r>
          </w:p>
        </w:tc>
      </w:tr>
      <w:tr w:rsidR="00A33D99" w:rsidRPr="009A70F5" w14:paraId="22D06C74" w14:textId="77777777" w:rsidTr="00D13FF4">
        <w:trPr>
          <w:gridAfter w:val="1"/>
          <w:wAfter w:w="24" w:type="dxa"/>
          <w:trHeight w:val="4141"/>
        </w:trPr>
        <w:tc>
          <w:tcPr>
            <w:tcW w:w="9900" w:type="dxa"/>
            <w:gridSpan w:val="2"/>
          </w:tcPr>
          <w:p w14:paraId="5A31F70F" w14:textId="77777777" w:rsidR="00A33D99" w:rsidRPr="009A70F5" w:rsidRDefault="00A33D99" w:rsidP="00A33D99">
            <w:pPr>
              <w:pStyle w:val="Akapitzlist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40" w:lineRule="auto"/>
              <w:ind w:left="45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lastRenderedPageBreak/>
              <w:t xml:space="preserve">Informacje dodatkowe wymagane przez Instytucję Zarządzającą (do ewentualnego doprecyzowania zakresu przez IZ - punkt nie jest przedmiotem oceny </w:t>
            </w:r>
            <w:proofErr w:type="spellStart"/>
            <w:r w:rsidRPr="009A7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MFiPR</w:t>
            </w:r>
            <w:proofErr w:type="spellEnd"/>
            <w:r w:rsidRPr="009A7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i </w:t>
            </w:r>
            <w:proofErr w:type="spellStart"/>
            <w:r w:rsidRPr="009A7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MEiN</w:t>
            </w:r>
            <w:proofErr w:type="spellEnd"/>
            <w:r w:rsidRPr="009A7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)</w:t>
            </w:r>
          </w:p>
          <w:p w14:paraId="49DFE1ED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Informacje dodatkowe:</w:t>
            </w:r>
          </w:p>
          <w:p w14:paraId="2CEB1505" w14:textId="77777777" w:rsidR="00A33D99" w:rsidRPr="009A70F5" w:rsidRDefault="00A33D99" w:rsidP="00A33D99">
            <w:pPr>
              <w:pStyle w:val="Akapitzlist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13" w:hanging="2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 xml:space="preserve">Osoba/y uprawniona/e do podejmowania decyzji wiążących w imieniu wnioskodawcy: </w:t>
            </w:r>
          </w:p>
          <w:p w14:paraId="51922513" w14:textId="77777777" w:rsidR="00A33D99" w:rsidRPr="009A70F5" w:rsidRDefault="00A33D99" w:rsidP="00D13FF4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1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 xml:space="preserve">[tekst] </w:t>
            </w:r>
          </w:p>
          <w:p w14:paraId="6EA535F2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left="2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Oświadczenia wnioskodawcy:</w:t>
            </w:r>
          </w:p>
          <w:p w14:paraId="53138245" w14:textId="77777777" w:rsidR="00A33D99" w:rsidRPr="009A70F5" w:rsidRDefault="00A33D99" w:rsidP="00A33D99">
            <w:pPr>
              <w:pStyle w:val="Akapitzlist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60" w:line="240" w:lineRule="auto"/>
              <w:ind w:left="312" w:hanging="284"/>
              <w:contextualSpacing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>Oświadczam, że jestem uprawniony/a do reprezentowania wnioskodawcy w zakresie objętym niniejszym wnioskiem.</w:t>
            </w:r>
          </w:p>
          <w:p w14:paraId="2E796690" w14:textId="77777777" w:rsidR="00A33D99" w:rsidRPr="009A70F5" w:rsidRDefault="00A33D99" w:rsidP="00A33D99">
            <w:pPr>
              <w:pStyle w:val="Akapitzlist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60" w:line="240" w:lineRule="auto"/>
              <w:ind w:left="312" w:hanging="284"/>
              <w:contextualSpacing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>Oświadczam, że podmiot, który reprezentuję spełnia wymogi wnioskodawcy, tj. jest organizacją badawczą w rozumieniu</w:t>
            </w:r>
            <w:r w:rsidRPr="009A70F5">
              <w:t xml:space="preserve"> </w:t>
            </w:r>
            <w:r w:rsidRPr="009A70F5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>definicji z art. 2 pkt 83 Rozporządzenia KE 651/2014 (GBER).</w:t>
            </w:r>
          </w:p>
          <w:p w14:paraId="02605F75" w14:textId="77777777" w:rsidR="00A33D99" w:rsidRPr="009A70F5" w:rsidRDefault="00A33D99" w:rsidP="00A33D99">
            <w:pPr>
              <w:pStyle w:val="Akapitzlist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60" w:line="240" w:lineRule="auto"/>
              <w:ind w:left="312" w:hanging="284"/>
              <w:contextualSpacing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>Oświadczam, że wniosek jest zgodny z właściwymi przepisami prawa unijnego i krajowego, w tym dotyczącymi zamówień publicznych oraz pomocy publicznej.</w:t>
            </w:r>
          </w:p>
          <w:p w14:paraId="463AC75F" w14:textId="77777777" w:rsidR="00A33D99" w:rsidRPr="009A70F5" w:rsidRDefault="00A33D99" w:rsidP="00A33D99">
            <w:pPr>
              <w:pStyle w:val="Akapitzlist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60" w:line="240" w:lineRule="auto"/>
              <w:ind w:left="312" w:hanging="284"/>
              <w:contextualSpacing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9A70F5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 xml:space="preserve">Potwierdzam tożsamość złożonych wersji wniosku (tj. podpisanej wersji papierowej, skanu wniosku oraz elektronicznej edytowalnej wersji wniosku). </w:t>
            </w:r>
          </w:p>
          <w:p w14:paraId="57FF665F" w14:textId="77777777" w:rsidR="00A33D99" w:rsidRPr="009A70F5" w:rsidRDefault="00A33D99" w:rsidP="00D13FF4">
            <w:pPr>
              <w:autoSpaceDE w:val="0"/>
              <w:autoSpaceDN w:val="0"/>
              <w:adjustRightInd w:val="0"/>
              <w:spacing w:before="1680"/>
              <w:rPr>
                <w:rFonts w:ascii="Arial" w:hAnsi="Arial" w:cs="Arial"/>
                <w:sz w:val="20"/>
                <w:szCs w:val="20"/>
              </w:rPr>
            </w:pPr>
            <w:r w:rsidRPr="009A70F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7C0739B4" w14:textId="77777777" w:rsidR="00A33D99" w:rsidRPr="009A70F5" w:rsidRDefault="00A33D99" w:rsidP="00D13FF4">
            <w:pPr>
              <w:autoSpaceDE w:val="0"/>
              <w:autoSpaceDN w:val="0"/>
              <w:adjustRightInd w:val="0"/>
              <w:spacing w:before="60"/>
              <w:ind w:firstLine="1162"/>
              <w:rPr>
                <w:rFonts w:ascii="Verdana" w:hAnsi="Verdana" w:cs="Verdana"/>
                <w:sz w:val="18"/>
                <w:szCs w:val="18"/>
              </w:rPr>
            </w:pPr>
            <w:r w:rsidRPr="009A70F5">
              <w:rPr>
                <w:rFonts w:ascii="Arial" w:hAnsi="Arial" w:cs="Arial"/>
                <w:sz w:val="18"/>
                <w:szCs w:val="18"/>
              </w:rPr>
              <w:t>Data i podpis osoby/</w:t>
            </w:r>
            <w:proofErr w:type="spellStart"/>
            <w:r w:rsidRPr="009A70F5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9A70F5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9A70F5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</w:p>
          <w:p w14:paraId="3C3D9D83" w14:textId="77777777" w:rsidR="00A33D99" w:rsidRPr="009A70F5" w:rsidRDefault="00A33D99" w:rsidP="00D13F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</w:tr>
    </w:tbl>
    <w:p w14:paraId="2767FDC4" w14:textId="30EA7BE9" w:rsidR="00966D68" w:rsidRPr="00A33D99" w:rsidRDefault="00966D68">
      <w:pPr>
        <w:rPr>
          <w:rFonts w:ascii="Arial" w:eastAsia="Times New Roman" w:hAnsi="Arial" w:cs="Arial"/>
          <w:lang w:eastAsia="lt-LT"/>
        </w:rPr>
      </w:pPr>
    </w:p>
    <w:sectPr w:rsidR="00966D68" w:rsidRPr="00A33D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33AD" w14:textId="77777777" w:rsidR="00DB7B28" w:rsidRDefault="00DB7B28" w:rsidP="00A33D99">
      <w:pPr>
        <w:spacing w:after="0" w:line="240" w:lineRule="auto"/>
      </w:pPr>
      <w:r>
        <w:separator/>
      </w:r>
    </w:p>
  </w:endnote>
  <w:endnote w:type="continuationSeparator" w:id="0">
    <w:p w14:paraId="79AE4055" w14:textId="77777777" w:rsidR="00DB7B28" w:rsidRDefault="00DB7B28" w:rsidP="00A3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426604"/>
      <w:docPartObj>
        <w:docPartGallery w:val="Page Numbers (Bottom of Page)"/>
        <w:docPartUnique/>
      </w:docPartObj>
    </w:sdtPr>
    <w:sdtContent>
      <w:p w14:paraId="39610097" w14:textId="13DC3389" w:rsidR="00A33D99" w:rsidRDefault="00A33D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EC4FC" w14:textId="77777777" w:rsidR="00A33D99" w:rsidRDefault="00A33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8A0D" w14:textId="77777777" w:rsidR="00DB7B28" w:rsidRDefault="00DB7B28" w:rsidP="00A33D99">
      <w:pPr>
        <w:spacing w:after="0" w:line="240" w:lineRule="auto"/>
      </w:pPr>
      <w:r>
        <w:separator/>
      </w:r>
    </w:p>
  </w:footnote>
  <w:footnote w:type="continuationSeparator" w:id="0">
    <w:p w14:paraId="117BA3E5" w14:textId="77777777" w:rsidR="00DB7B28" w:rsidRDefault="00DB7B28" w:rsidP="00A33D99">
      <w:pPr>
        <w:spacing w:after="0" w:line="240" w:lineRule="auto"/>
      </w:pPr>
      <w:r>
        <w:continuationSeparator/>
      </w:r>
    </w:p>
  </w:footnote>
  <w:footnote w:id="1">
    <w:p w14:paraId="395F603B" w14:textId="77777777" w:rsidR="00A33D99" w:rsidRPr="00C9587A" w:rsidRDefault="00A33D99" w:rsidP="00A33D99">
      <w:pPr>
        <w:pStyle w:val="Tekstprzypisudolnego"/>
        <w:rPr>
          <w:rFonts w:ascii="Arial" w:hAnsi="Arial" w:cs="Arial"/>
        </w:rPr>
      </w:pPr>
      <w:r w:rsidRPr="0093543F"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t xml:space="preserve"> </w:t>
      </w:r>
      <w:r w:rsidRPr="00C9587A">
        <w:rPr>
          <w:rFonts w:ascii="Arial" w:hAnsi="Arial" w:cs="Arial"/>
          <w:sz w:val="18"/>
          <w:szCs w:val="18"/>
        </w:rPr>
        <w:t>Jeśli dotyczy.</w:t>
      </w:r>
    </w:p>
  </w:footnote>
  <w:footnote w:id="2">
    <w:p w14:paraId="1AFB80DE" w14:textId="77777777" w:rsidR="00A33D99" w:rsidRPr="00C9587A" w:rsidRDefault="00A33D99" w:rsidP="00A33D99">
      <w:pPr>
        <w:pStyle w:val="Tekstprzypisudolnego"/>
        <w:jc w:val="both"/>
        <w:rPr>
          <w:rFonts w:ascii="Arial" w:hAnsi="Arial" w:cs="Arial"/>
        </w:rPr>
      </w:pPr>
      <w:r w:rsidRPr="00C958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587A">
        <w:rPr>
          <w:rFonts w:ascii="Arial" w:hAnsi="Arial" w:cs="Arial"/>
        </w:rPr>
        <w:t xml:space="preserve"> </w:t>
      </w:r>
      <w:r w:rsidRPr="00C9587A">
        <w:rPr>
          <w:rFonts w:ascii="Arial" w:hAnsi="Arial" w:cs="Arial"/>
          <w:sz w:val="18"/>
          <w:szCs w:val="18"/>
        </w:rPr>
        <w:t>Finansowanie niezbędnego wkładu krajowego zarówno w zakresie wydatków kwalifikowalnych, jak i</w:t>
      </w:r>
      <w:r>
        <w:rPr>
          <w:rFonts w:ascii="Arial" w:hAnsi="Arial" w:cs="Arial"/>
          <w:sz w:val="18"/>
          <w:szCs w:val="18"/>
        </w:rPr>
        <w:t> </w:t>
      </w:r>
      <w:r w:rsidRPr="00C9587A">
        <w:rPr>
          <w:rFonts w:ascii="Arial" w:hAnsi="Arial" w:cs="Arial"/>
          <w:sz w:val="18"/>
          <w:szCs w:val="18"/>
        </w:rPr>
        <w:t>niekwalifikowalnych pozostaje we właściwości wnioskodawcy.</w:t>
      </w:r>
    </w:p>
  </w:footnote>
  <w:footnote w:id="3">
    <w:p w14:paraId="3D8B786D" w14:textId="77777777" w:rsidR="00A33D99" w:rsidRPr="00C9587A" w:rsidRDefault="00A33D99" w:rsidP="00A33D99">
      <w:pPr>
        <w:pStyle w:val="Tekstprzypisudolnego"/>
        <w:jc w:val="both"/>
        <w:rPr>
          <w:rFonts w:ascii="Arial" w:hAnsi="Arial" w:cs="Arial"/>
        </w:rPr>
      </w:pPr>
      <w:r w:rsidRPr="0093543F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C9587A">
        <w:rPr>
          <w:rFonts w:ascii="Arial" w:hAnsi="Arial" w:cs="Arial"/>
          <w:sz w:val="18"/>
          <w:szCs w:val="18"/>
        </w:rPr>
        <w:t>W rozumieniu przepisów o pomocy publicznej.</w:t>
      </w:r>
    </w:p>
  </w:footnote>
  <w:footnote w:id="4">
    <w:p w14:paraId="2A97B4C8" w14:textId="77777777" w:rsidR="00A33D99" w:rsidRPr="00C9587A" w:rsidRDefault="00A33D99" w:rsidP="00A33D99">
      <w:pPr>
        <w:pStyle w:val="Tekstprzypisudolnego"/>
        <w:jc w:val="both"/>
        <w:rPr>
          <w:rFonts w:ascii="Arial" w:hAnsi="Arial" w:cs="Arial"/>
        </w:rPr>
      </w:pPr>
      <w:r w:rsidRPr="00C958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587A">
        <w:rPr>
          <w:rFonts w:ascii="Arial" w:hAnsi="Arial" w:cs="Arial"/>
          <w:sz w:val="18"/>
          <w:szCs w:val="18"/>
        </w:rPr>
        <w:t>Należy opisać stan zaawansowania prac, bez załączania dodatkowych dokumentów.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406"/>
    <w:multiLevelType w:val="hybridMultilevel"/>
    <w:tmpl w:val="1A12863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96B"/>
    <w:multiLevelType w:val="hybridMultilevel"/>
    <w:tmpl w:val="93F245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F775B"/>
    <w:multiLevelType w:val="hybridMultilevel"/>
    <w:tmpl w:val="A21A3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B5F"/>
    <w:multiLevelType w:val="hybridMultilevel"/>
    <w:tmpl w:val="A21A3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A5C"/>
    <w:multiLevelType w:val="hybridMultilevel"/>
    <w:tmpl w:val="DFB0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ED3"/>
    <w:multiLevelType w:val="hybridMultilevel"/>
    <w:tmpl w:val="D1B4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4A7E"/>
    <w:multiLevelType w:val="hybridMultilevel"/>
    <w:tmpl w:val="229C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46D8"/>
    <w:multiLevelType w:val="hybridMultilevel"/>
    <w:tmpl w:val="2030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61FB8"/>
    <w:multiLevelType w:val="hybridMultilevel"/>
    <w:tmpl w:val="B4A0D75E"/>
    <w:lvl w:ilvl="0" w:tplc="EFCE61B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A5665A"/>
    <w:multiLevelType w:val="hybridMultilevel"/>
    <w:tmpl w:val="A98C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F223A"/>
    <w:multiLevelType w:val="hybridMultilevel"/>
    <w:tmpl w:val="78FAAC9A"/>
    <w:lvl w:ilvl="0" w:tplc="1ADCE7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303248">
    <w:abstractNumId w:val="8"/>
  </w:num>
  <w:num w:numId="2" w16cid:durableId="722021130">
    <w:abstractNumId w:val="0"/>
  </w:num>
  <w:num w:numId="3" w16cid:durableId="1425951921">
    <w:abstractNumId w:val="7"/>
  </w:num>
  <w:num w:numId="4" w16cid:durableId="1420786521">
    <w:abstractNumId w:val="4"/>
  </w:num>
  <w:num w:numId="5" w16cid:durableId="1303003329">
    <w:abstractNumId w:val="9"/>
  </w:num>
  <w:num w:numId="6" w16cid:durableId="1730153211">
    <w:abstractNumId w:val="6"/>
  </w:num>
  <w:num w:numId="7" w16cid:durableId="1717195878">
    <w:abstractNumId w:val="5"/>
  </w:num>
  <w:num w:numId="8" w16cid:durableId="629670416">
    <w:abstractNumId w:val="1"/>
  </w:num>
  <w:num w:numId="9" w16cid:durableId="1170565895">
    <w:abstractNumId w:val="3"/>
  </w:num>
  <w:num w:numId="10" w16cid:durableId="1189173269">
    <w:abstractNumId w:val="2"/>
  </w:num>
  <w:num w:numId="11" w16cid:durableId="1504473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99"/>
    <w:rsid w:val="0002353B"/>
    <w:rsid w:val="00694122"/>
    <w:rsid w:val="00966D68"/>
    <w:rsid w:val="00A33273"/>
    <w:rsid w:val="00A33D99"/>
    <w:rsid w:val="00D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F3DE"/>
  <w15:chartTrackingRefBased/>
  <w15:docId w15:val="{463D8DE0-7C6A-46F8-8081-5F86D89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D9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A33D99"/>
    <w:pPr>
      <w:numPr>
        <w:numId w:val="1"/>
      </w:numPr>
      <w:shd w:val="clear" w:color="auto" w:fill="D9D9D9" w:themeFill="background1" w:themeFillShade="D9"/>
      <w:spacing w:before="360" w:after="360"/>
      <w:contextualSpacing w:val="0"/>
      <w:outlineLvl w:val="0"/>
    </w:pPr>
    <w:rPr>
      <w:rFonts w:ascii="Arial" w:hAnsi="Arial" w:cs="Arial"/>
      <w:b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D99"/>
    <w:rPr>
      <w:rFonts w:ascii="Arial" w:eastAsiaTheme="minorEastAsia" w:hAnsi="Arial" w:cs="Arial"/>
      <w:b/>
      <w:color w:val="000000" w:themeColor="text1"/>
      <w:sz w:val="24"/>
      <w:szCs w:val="28"/>
      <w:shd w:val="clear" w:color="auto" w:fill="D9D9D9" w:themeFill="background1" w:themeFillShade="D9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D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33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D9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semiHidden/>
    <w:rsid w:val="00A33D99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33D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33D9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3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D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D9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1</cp:revision>
  <dcterms:created xsi:type="dcterms:W3CDTF">2022-12-29T08:15:00Z</dcterms:created>
  <dcterms:modified xsi:type="dcterms:W3CDTF">2022-12-29T08:15:00Z</dcterms:modified>
</cp:coreProperties>
</file>