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5A" w:rsidRDefault="0038155A" w:rsidP="00B51874">
      <w:pPr>
        <w:jc w:val="center"/>
        <w:rPr>
          <w:rFonts w:ascii="Arial" w:hAnsi="Arial" w:cs="Arial"/>
          <w:b/>
        </w:rPr>
      </w:pPr>
    </w:p>
    <w:p w:rsidR="0038155A" w:rsidRPr="007264F4" w:rsidRDefault="0038155A" w:rsidP="00B51874">
      <w:pPr>
        <w:jc w:val="center"/>
        <w:rPr>
          <w:rFonts w:ascii="Arial" w:hAnsi="Arial" w:cs="Arial"/>
          <w:b/>
        </w:rPr>
      </w:pPr>
      <w:r w:rsidRPr="007264F4">
        <w:rPr>
          <w:rFonts w:ascii="Arial" w:hAnsi="Arial" w:cs="Arial"/>
          <w:b/>
        </w:rPr>
        <w:t xml:space="preserve">HARMONOGRAM PRZYGOTOWANIA </w:t>
      </w:r>
      <w:r>
        <w:rPr>
          <w:rFonts w:ascii="Arial" w:hAnsi="Arial" w:cs="Arial"/>
          <w:b/>
        </w:rPr>
        <w:t xml:space="preserve">ZIDENTYFIKOWANEGO </w:t>
      </w:r>
      <w:r w:rsidRPr="007264F4">
        <w:rPr>
          <w:rFonts w:ascii="Arial" w:hAnsi="Arial" w:cs="Arial"/>
          <w:b/>
        </w:rPr>
        <w:t xml:space="preserve">PROJEKTU </w:t>
      </w:r>
      <w:r>
        <w:rPr>
          <w:rFonts w:ascii="Arial" w:hAnsi="Arial" w:cs="Arial"/>
          <w:b/>
        </w:rPr>
        <w:t>POZAKONKURSOWEGO</w:t>
      </w:r>
    </w:p>
    <w:p w:rsidR="0038155A" w:rsidRPr="007264F4" w:rsidRDefault="0038155A">
      <w:pPr>
        <w:rPr>
          <w:rFonts w:ascii="Arial" w:hAnsi="Arial" w:cs="Arial"/>
        </w:rPr>
      </w:pPr>
    </w:p>
    <w:tbl>
      <w:tblPr>
        <w:tblW w:w="150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6"/>
        <w:gridCol w:w="1276"/>
        <w:gridCol w:w="341"/>
        <w:gridCol w:w="935"/>
        <w:gridCol w:w="1332"/>
        <w:gridCol w:w="1361"/>
        <w:gridCol w:w="907"/>
        <w:gridCol w:w="1361"/>
        <w:gridCol w:w="1049"/>
        <w:gridCol w:w="1418"/>
        <w:gridCol w:w="1417"/>
        <w:gridCol w:w="1418"/>
      </w:tblGrid>
      <w:tr w:rsidR="0038155A" w:rsidTr="003D760E">
        <w:trPr>
          <w:trHeight w:val="679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sporządzenia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531CD6">
        <w:trPr>
          <w:trHeight w:val="679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Nazwa Programu Operacyjnego</w:t>
            </w:r>
          </w:p>
        </w:tc>
        <w:tc>
          <w:tcPr>
            <w:tcW w:w="12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531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REGIONALNY PROGRAM OPERACYJNY WOJEWÓDZTWA LUBELSKIEGO NA LATA 2014 - 2020</w:t>
            </w:r>
          </w:p>
        </w:tc>
      </w:tr>
      <w:tr w:rsidR="0038155A" w:rsidTr="003D760E">
        <w:trPr>
          <w:trHeight w:val="877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31C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Numer i nazwa Osi Priorytetowej Programu Operacyjnego</w:t>
            </w:r>
          </w:p>
        </w:tc>
        <w:tc>
          <w:tcPr>
            <w:tcW w:w="1281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3D760E">
        <w:trPr>
          <w:trHeight w:val="1116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7939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Numer i nazwa Działania w ramach Osi Priorytetowej Programu Operacyjnego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8155A" w:rsidTr="003D760E">
        <w:trPr>
          <w:trHeight w:val="679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4.Tytuł Projektu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3D760E">
        <w:trPr>
          <w:trHeight w:val="543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5.1 Nazwa Wnioskodawcy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3D760E">
        <w:trPr>
          <w:trHeight w:val="551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Wnioskodawcy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3D760E">
        <w:trPr>
          <w:trHeight w:val="768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5.3. Dane teleadresowe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3D760E">
        <w:trPr>
          <w:trHeight w:val="918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5.4  Dane osoby upoważnionej do kontaktu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3D760E">
        <w:trPr>
          <w:trHeight w:val="679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CB7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Typ obszaru realizacji*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7E192F">
        <w:trPr>
          <w:trHeight w:val="1005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Uzyskanie/                                                                                                                                                                                                                  Opracowanie/ Rozpoczęcie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rozpoczęcia (dd.mm.rr)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uzyskania/                                                                                                                                                                                                                  ukończenia (dd.mm.rr)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  netto (PLN)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(stawka)Vat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 brutto (PLN)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38155A" w:rsidRPr="00B972E5" w:rsidRDefault="0038155A" w:rsidP="007E192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8155A" w:rsidRPr="00B972E5" w:rsidRDefault="0038155A" w:rsidP="007E19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 zaawansowania prac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Źródła finansowania **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wykonawcy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/>
            <w:vAlign w:val="center"/>
          </w:tcPr>
          <w:p w:rsidR="0038155A" w:rsidRDefault="0038155A" w:rsidP="007E19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Uwagi</w:t>
            </w:r>
          </w:p>
        </w:tc>
      </w:tr>
      <w:tr w:rsidR="0038155A" w:rsidTr="003D760E">
        <w:trPr>
          <w:trHeight w:val="360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Przygotowanie dokumentacji</w:t>
            </w:r>
          </w:p>
        </w:tc>
      </w:tr>
      <w:tr w:rsidR="0038155A" w:rsidTr="0004201C">
        <w:trPr>
          <w:cantSplit/>
          <w:trHeight w:val="449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Studium wykonalności /Biznes Plan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F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55A" w:rsidTr="0004201C">
        <w:trPr>
          <w:cantSplit/>
          <w:trHeight w:val="400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F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538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8155A" w:rsidRDefault="0038155A" w:rsidP="002F7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Dokumentacja środowiskowa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55A" w:rsidTr="0004201C">
        <w:trPr>
          <w:cantSplit/>
          <w:trHeight w:val="530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608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38155A" w:rsidRPr="00565B65" w:rsidRDefault="0038155A" w:rsidP="00565B65">
            <w:pPr>
              <w:spacing w:after="12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65B65">
              <w:rPr>
                <w:rFonts w:ascii="Arial" w:hAnsi="Arial" w:cs="Arial"/>
                <w:b/>
                <w:sz w:val="18"/>
                <w:szCs w:val="18"/>
              </w:rPr>
              <w:t>Oświadczenie o niezaleganiu z przekazaniem informacji istotnej dla rejestrów prowadzonych przez GDOŚ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38155A" w:rsidRDefault="0038155A" w:rsidP="00565B65">
            <w:pPr>
              <w:spacing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560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593"/>
          <w:jc w:val="center"/>
        </w:trPr>
        <w:tc>
          <w:tcPr>
            <w:tcW w:w="22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noWrap/>
            <w:vAlign w:val="center"/>
          </w:tcPr>
          <w:p w:rsidR="0038155A" w:rsidRPr="00CD1B41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1B41">
              <w:rPr>
                <w:rFonts w:ascii="Arial" w:hAnsi="Arial" w:cs="Arial"/>
                <w:b/>
                <w:sz w:val="18"/>
                <w:szCs w:val="18"/>
              </w:rPr>
              <w:t>Zaświadczenie organu odpowiedzialnego za monitorowanie obszarów sieci Natura 2000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828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529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55A" w:rsidRDefault="0038155A" w:rsidP="00324DC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Pozwolenie na budowę /zgłoszenie budowy</w:t>
            </w:r>
          </w:p>
          <w:p w:rsidR="0038155A" w:rsidRDefault="0038155A" w:rsidP="00324DC1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55A" w:rsidTr="0004201C">
        <w:trPr>
          <w:cantSplit/>
          <w:trHeight w:val="582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trHeight w:val="606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900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Dokumentacja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techniczna</w:t>
            </w:r>
          </w:p>
          <w:p w:rsidR="0038155A" w:rsidRDefault="0038155A" w:rsidP="002900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55A" w:rsidTr="0004201C">
        <w:trPr>
          <w:trHeight w:val="558"/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900DE">
            <w:pPr>
              <w:ind w:right="-3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61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Kosztorys inwestorski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8155A" w:rsidTr="0004201C">
        <w:trPr>
          <w:cantSplit/>
          <w:trHeight w:val="692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702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Inne wymagane dokumenty – wymienić jakie (w razie potrzeby proszę skopiować wiersze w tabeli)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04201C">
        <w:trPr>
          <w:cantSplit/>
          <w:trHeight w:val="554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ind w:right="-3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900DE">
            <w:pPr>
              <w:ind w:right="-3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155A" w:rsidTr="003D760E">
        <w:trPr>
          <w:trHeight w:val="282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Prawo do dysponowania nieruchomością</w:t>
            </w:r>
          </w:p>
        </w:tc>
      </w:tr>
      <w:tr w:rsidR="0038155A" w:rsidTr="0004201C">
        <w:trPr>
          <w:cantSplit/>
          <w:trHeight w:val="691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Prawo do dysponowania nieruchomością /dostępność terenu pod inwestycję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04201C">
        <w:trPr>
          <w:cantSplit/>
          <w:trHeight w:val="574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7E192F">
        <w:trPr>
          <w:cantSplit/>
          <w:trHeight w:val="544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Forma własności***   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38155A" w:rsidRDefault="0038155A" w:rsidP="00390F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7E192F">
        <w:trPr>
          <w:cantSplit/>
          <w:trHeight w:val="480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center"/>
          </w:tcPr>
          <w:p w:rsidR="0038155A" w:rsidRDefault="0038155A" w:rsidP="00390F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3D760E">
        <w:trPr>
          <w:trHeight w:val="282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Wniosek o dofinansowanie</w:t>
            </w:r>
          </w:p>
        </w:tc>
      </w:tr>
      <w:tr w:rsidR="0038155A" w:rsidTr="0004201C">
        <w:trPr>
          <w:cantSplit/>
          <w:trHeight w:val="353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04201C">
        <w:trPr>
          <w:cantSplit/>
          <w:trHeight w:val="352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39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825EA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Przewidywany termin rzeczowej realizacji inwestycji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04201C">
        <w:trPr>
          <w:cantSplit/>
          <w:trHeight w:val="390"/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3D760E">
        <w:trPr>
          <w:trHeight w:val="300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Prawo zamówień publicznych</w:t>
            </w:r>
          </w:p>
        </w:tc>
      </w:tr>
      <w:tr w:rsidR="0038155A" w:rsidTr="0004201C">
        <w:trPr>
          <w:cantSplit/>
          <w:trHeight w:val="656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Procedura zamówień publicznych dot. Dokumentacji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487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533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przewidywanych przetargów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38155A" w:rsidTr="0004201C">
        <w:trPr>
          <w:cantSplit/>
          <w:trHeight w:val="532"/>
          <w:jc w:val="center"/>
        </w:trPr>
        <w:tc>
          <w:tcPr>
            <w:tcW w:w="221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59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Procedura zamówień publicznych dot. Inwestycji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nie dotyczy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04201C">
        <w:trPr>
          <w:cantSplit/>
          <w:trHeight w:val="557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593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Liczba przewidywanych przetargów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Planowane</w:t>
            </w:r>
          </w:p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pStyle w:val="Tekstprzypisudolneg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5A" w:rsidTr="0004201C">
        <w:trPr>
          <w:cantSplit/>
          <w:trHeight w:val="564"/>
          <w:jc w:val="center"/>
        </w:trPr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8155A" w:rsidRDefault="0038155A" w:rsidP="0004201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Faktyczne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155A" w:rsidRDefault="0038155A" w:rsidP="002F72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155A" w:rsidTr="003D760E">
        <w:trPr>
          <w:trHeight w:val="282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 Analiza ryzyka</w:t>
            </w:r>
          </w:p>
        </w:tc>
      </w:tr>
      <w:tr w:rsidR="0038155A" w:rsidTr="005E7A77">
        <w:trPr>
          <w:trHeight w:val="780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5A" w:rsidRDefault="0038155A" w:rsidP="007264F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Wskaż zagrożenia /ograniczenia realizacji inwestycji i sposoby łagodzenia ich wystąpienia</w:t>
            </w:r>
          </w:p>
        </w:tc>
        <w:tc>
          <w:tcPr>
            <w:tcW w:w="1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5A" w:rsidRDefault="0038155A" w:rsidP="00B67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8155A" w:rsidTr="003D760E">
        <w:trPr>
          <w:trHeight w:val="300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8155A" w:rsidRDefault="0038155A" w:rsidP="003D760E">
            <w:pPr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 Inne</w:t>
            </w:r>
          </w:p>
        </w:tc>
      </w:tr>
      <w:tr w:rsidR="0038155A" w:rsidTr="00C25E3F">
        <w:trPr>
          <w:trHeight w:val="999"/>
          <w:jc w:val="center"/>
        </w:trPr>
        <w:tc>
          <w:tcPr>
            <w:tcW w:w="22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  <w:p w:rsidR="0038155A" w:rsidRDefault="0038155A" w:rsidP="002F728A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 dotyczy</w:t>
            </w:r>
          </w:p>
        </w:tc>
        <w:tc>
          <w:tcPr>
            <w:tcW w:w="128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8155A" w:rsidRDefault="0038155A" w:rsidP="002F72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38155A" w:rsidRDefault="0038155A" w:rsidP="002F728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8155A" w:rsidTr="000C608D">
        <w:trPr>
          <w:trHeight w:val="1040"/>
          <w:jc w:val="center"/>
        </w:trPr>
        <w:tc>
          <w:tcPr>
            <w:tcW w:w="15031" w:type="dxa"/>
            <w:gridSpan w:val="12"/>
            <w:tcBorders>
              <w:top w:val="single" w:sz="4" w:space="0" w:color="auto"/>
              <w:left w:val="nil"/>
            </w:tcBorders>
          </w:tcPr>
          <w:p w:rsidR="0038155A" w:rsidRDefault="0038155A" w:rsidP="00A27872">
            <w:pPr>
              <w:pStyle w:val="doc-ti"/>
              <w:spacing w:after="0" w:afterAutospacing="0"/>
              <w:rPr>
                <w:rFonts w:ascii="Arial" w:hAnsi="Arial" w:cs="Arial"/>
                <w:i/>
                <w:sz w:val="20"/>
                <w:szCs w:val="20"/>
              </w:rPr>
            </w:pPr>
            <w:r w:rsidRPr="00AD2E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 należy wybrać właściwą opcję zgodnie z załącznikiem nr 1 tabelą 3 do </w:t>
            </w:r>
            <w:r w:rsidRPr="00AD2E5D">
              <w:rPr>
                <w:rFonts w:ascii="Arial" w:hAnsi="Arial" w:cs="Arial"/>
                <w:i/>
                <w:sz w:val="20"/>
                <w:szCs w:val="20"/>
              </w:rPr>
              <w:t>Rozporządzenia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w zakresie metod wsparcia w odniesieniu do zmian klimatu, określania celów pośrednich i końcowych na potrzeby ram wykonania oraz klasyfikacji kategorii interwencji w odniesieniu do europejskich funduszy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strukturalnych i inwestycyjnych</w:t>
            </w:r>
          </w:p>
          <w:p w:rsidR="0038155A" w:rsidRPr="00A27872" w:rsidRDefault="0038155A" w:rsidP="00180AB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** opcja wybierania: budżet państwa, budżet jednostek samorządu terytorialnego, środki prywatne, jeżeli inne - proszę odpowiednio wpisać</w:t>
            </w:r>
          </w:p>
          <w:p w:rsidR="0038155A" w:rsidRDefault="0038155A" w:rsidP="00047A5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***opcja wybierania własność, dzierżawa, wieczyste użytkowanie, teren udostępniony na czas budowy, jeżeli inne proszę odpowiednio wpisać.</w:t>
            </w:r>
          </w:p>
        </w:tc>
      </w:tr>
    </w:tbl>
    <w:p w:rsidR="0038155A" w:rsidRDefault="0038155A"/>
    <w:sectPr w:rsidR="0038155A" w:rsidSect="00E30E24">
      <w:headerReference w:type="default" r:id="rId6"/>
      <w:footerReference w:type="default" r:id="rId7"/>
      <w:headerReference w:type="first" r:id="rId8"/>
      <w:pgSz w:w="16838" w:h="11906" w:orient="landscape" w:code="9"/>
      <w:pgMar w:top="1134" w:right="1418" w:bottom="1560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DA" w:rsidRDefault="00192BDA">
      <w:r>
        <w:separator/>
      </w:r>
    </w:p>
  </w:endnote>
  <w:endnote w:type="continuationSeparator" w:id="0">
    <w:p w:rsidR="00192BDA" w:rsidRDefault="0019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A" w:rsidRDefault="00C60E65" w:rsidP="00915A0A">
    <w:pPr>
      <w:pStyle w:val="Stopka"/>
      <w:jc w:val="center"/>
    </w:pPr>
    <w:r w:rsidRPr="00A43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80" type="#_x0000_t75" style="width:330.75pt;height:42pt;visibility:visible;mso-wrap-style:square">
          <v:imagedata r:id="rId1" o:title=""/>
        </v:shape>
      </w:pict>
    </w:r>
  </w:p>
  <w:p w:rsidR="0038155A" w:rsidRPr="00947A0C" w:rsidRDefault="0038155A" w:rsidP="00915A0A">
    <w:pPr>
      <w:pStyle w:val="Stopka"/>
      <w:jc w:val="right"/>
    </w:pPr>
    <w:r w:rsidRPr="00947A0C">
      <w:t xml:space="preserve">Strona </w:t>
    </w:r>
    <w:r w:rsidR="003D305C">
      <w:fldChar w:fldCharType="begin"/>
    </w:r>
    <w:r w:rsidR="003D305C">
      <w:instrText>PAGE</w:instrText>
    </w:r>
    <w:r w:rsidR="003D305C">
      <w:fldChar w:fldCharType="separate"/>
    </w:r>
    <w:r w:rsidR="00E30E24">
      <w:rPr>
        <w:noProof/>
      </w:rPr>
      <w:t>2</w:t>
    </w:r>
    <w:r w:rsidR="003D305C">
      <w:rPr>
        <w:noProof/>
      </w:rPr>
      <w:fldChar w:fldCharType="end"/>
    </w:r>
    <w:r w:rsidRPr="00947A0C">
      <w:t xml:space="preserve"> z </w:t>
    </w:r>
    <w:r w:rsidR="003D305C">
      <w:fldChar w:fldCharType="begin"/>
    </w:r>
    <w:r w:rsidR="003D305C">
      <w:instrText>NUMPAGES</w:instrText>
    </w:r>
    <w:r w:rsidR="003D305C">
      <w:fldChar w:fldCharType="separate"/>
    </w:r>
    <w:r w:rsidR="00E30E24">
      <w:rPr>
        <w:noProof/>
      </w:rPr>
      <w:t>5</w:t>
    </w:r>
    <w:r w:rsidR="003D305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DA" w:rsidRDefault="00192BDA">
      <w:r>
        <w:separator/>
      </w:r>
    </w:p>
  </w:footnote>
  <w:footnote w:type="continuationSeparator" w:id="0">
    <w:p w:rsidR="00192BDA" w:rsidRDefault="00192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5A" w:rsidRPr="00E30E24" w:rsidRDefault="00E30E24" w:rsidP="00E30E24">
    <w:pPr>
      <w:pStyle w:val="Nagwek"/>
      <w:tabs>
        <w:tab w:val="clear" w:pos="4536"/>
        <w:tab w:val="clear" w:pos="9072"/>
        <w:tab w:val="center" w:pos="7001"/>
        <w:tab w:val="right" w:pos="14002"/>
      </w:tabs>
      <w:rPr>
        <w:rFonts w:ascii="Arial" w:hAnsi="Arial" w:cs="Arial"/>
        <w:i/>
        <w:sz w:val="16"/>
        <w:szCs w:val="16"/>
      </w:rPr>
    </w:pPr>
    <w:r w:rsidRPr="00E30E24">
      <w:rPr>
        <w:rFonts w:ascii="Calibri" w:hAnsi="Calibri"/>
        <w:bCs/>
        <w:iCs/>
        <w:sz w:val="18"/>
        <w:szCs w:val="18"/>
      </w:rPr>
      <w:tab/>
    </w:r>
    <w:r w:rsidRPr="00E30E24">
      <w:rPr>
        <w:rFonts w:ascii="Calibri" w:hAnsi="Calibri"/>
        <w:bCs/>
        <w:iCs/>
        <w:sz w:val="18"/>
        <w:szCs w:val="18"/>
      </w:rPr>
      <w:tab/>
    </w:r>
    <w:r w:rsidRPr="00E30E24">
      <w:rPr>
        <w:rFonts w:ascii="Arial" w:hAnsi="Arial" w:cs="Arial"/>
        <w:bCs/>
        <w:i/>
        <w:iCs/>
        <w:sz w:val="16"/>
        <w:szCs w:val="16"/>
      </w:rPr>
      <w:t>Załącznik nr 2 do Preumowy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4" w:type="dxa"/>
      <w:jc w:val="center"/>
      <w:tblCellSpacing w:w="12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0" w:type="dxa"/>
      </w:tblCellMar>
      <w:tblLook w:val="0000" w:firstRow="0" w:lastRow="0" w:firstColumn="0" w:lastColumn="0" w:noHBand="0" w:noVBand="0"/>
    </w:tblPr>
    <w:tblGrid>
      <w:gridCol w:w="4041"/>
      <w:gridCol w:w="6379"/>
      <w:gridCol w:w="1134"/>
    </w:tblGrid>
    <w:tr w:rsidR="0038155A" w:rsidRPr="00E23F6B" w:rsidTr="008B3751">
      <w:trPr>
        <w:cantSplit/>
        <w:trHeight w:val="329"/>
        <w:tblCellSpacing w:w="12" w:type="auto"/>
        <w:jc w:val="center"/>
      </w:trPr>
      <w:tc>
        <w:tcPr>
          <w:tcW w:w="4111" w:type="dxa"/>
          <w:vMerge w:val="restart"/>
          <w:vAlign w:val="center"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ind w:right="360"/>
            <w:jc w:val="center"/>
            <w:rPr>
              <w:rFonts w:ascii="Calibri" w:hAnsi="Calibri"/>
              <w:sz w:val="18"/>
              <w:szCs w:val="18"/>
            </w:rPr>
          </w:pPr>
          <w:r w:rsidRPr="00E23F6B">
            <w:rPr>
              <w:rFonts w:ascii="Calibri" w:hAnsi="Calibri"/>
              <w:sz w:val="18"/>
              <w:szCs w:val="18"/>
            </w:rPr>
            <w:t>Instytucja Zarządzająca Regionalnym Programem Operacyjnym Województwa Lubelskiego na lata 2014 - 2020</w:t>
          </w:r>
        </w:p>
      </w:tc>
      <w:tc>
        <w:tcPr>
          <w:tcW w:w="6379" w:type="dxa"/>
          <w:tcBorders>
            <w:bottom w:val="nil"/>
          </w:tcBorders>
          <w:vAlign w:val="center"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color w:val="FF0000"/>
              <w:sz w:val="18"/>
              <w:szCs w:val="18"/>
            </w:rPr>
          </w:pPr>
          <w:r w:rsidRPr="00E23F6B">
            <w:rPr>
              <w:snapToGrid w:val="0"/>
              <w:sz w:val="18"/>
              <w:szCs w:val="18"/>
              <w:lang w:eastAsia="en-GB"/>
            </w:rPr>
            <w:t>Instrukcja 1.11</w:t>
          </w:r>
          <w:bookmarkStart w:id="1" w:name="_Toc434834116"/>
          <w:r w:rsidRPr="003D305C">
            <w:rPr>
              <w:sz w:val="22"/>
              <w:szCs w:val="22"/>
            </w:rPr>
            <w:t xml:space="preserve"> </w:t>
          </w:r>
          <w:r w:rsidRPr="00E23F6B">
            <w:rPr>
              <w:sz w:val="18"/>
              <w:szCs w:val="18"/>
            </w:rPr>
            <w:t>Procedura podpisywania wstępnych umów (preumów)/ przyjęcia zobowiązań dla projektów w ramach Wykazu Zidentyfikowanych Projektów Pozakonkursowych</w:t>
          </w:r>
          <w:bookmarkEnd w:id="1"/>
          <w:r w:rsidRPr="00E23F6B">
            <w:rPr>
              <w:snapToGrid w:val="0"/>
              <w:sz w:val="18"/>
              <w:szCs w:val="18"/>
              <w:lang w:eastAsia="en-GB"/>
            </w:rPr>
            <w:t xml:space="preserve"> </w:t>
          </w:r>
          <w:r w:rsidRPr="00E23F6B">
            <w:rPr>
              <w:rFonts w:ascii="Calibri" w:hAnsi="Calibri"/>
              <w:color w:val="FF0000"/>
              <w:sz w:val="18"/>
              <w:szCs w:val="18"/>
            </w:rPr>
            <w:t>(Nazwa Instrukcji)</w:t>
          </w:r>
        </w:p>
      </w:tc>
      <w:tc>
        <w:tcPr>
          <w:tcW w:w="1134" w:type="dxa"/>
          <w:vMerge w:val="restart"/>
          <w:tcBorders>
            <w:left w:val="single" w:sz="4" w:space="0" w:color="auto"/>
          </w:tcBorders>
          <w:vAlign w:val="center"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18"/>
              <w:szCs w:val="18"/>
            </w:rPr>
          </w:pPr>
          <w:r w:rsidRPr="00E23F6B">
            <w:rPr>
              <w:rFonts w:ascii="Calibri" w:hAnsi="Calibri"/>
              <w:sz w:val="18"/>
              <w:szCs w:val="18"/>
            </w:rPr>
            <w:t xml:space="preserve">Strona </w:t>
          </w:r>
          <w:r w:rsidRPr="00E23F6B">
            <w:rPr>
              <w:rFonts w:ascii="Calibri" w:hAnsi="Calibri"/>
              <w:sz w:val="18"/>
              <w:szCs w:val="18"/>
            </w:rPr>
            <w:fldChar w:fldCharType="begin"/>
          </w:r>
          <w:r w:rsidRPr="00E23F6B">
            <w:rPr>
              <w:rFonts w:ascii="Calibri" w:hAnsi="Calibri"/>
              <w:sz w:val="18"/>
              <w:szCs w:val="18"/>
            </w:rPr>
            <w:instrText xml:space="preserve"> PAGE </w:instrText>
          </w:r>
          <w:r w:rsidRPr="00E23F6B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E23F6B">
            <w:rPr>
              <w:rFonts w:ascii="Calibri" w:hAnsi="Calibri"/>
              <w:sz w:val="18"/>
              <w:szCs w:val="18"/>
            </w:rPr>
            <w:fldChar w:fldCharType="end"/>
          </w:r>
          <w:r w:rsidRPr="00E23F6B">
            <w:rPr>
              <w:rFonts w:ascii="Calibri" w:hAnsi="Calibri"/>
              <w:sz w:val="18"/>
              <w:szCs w:val="18"/>
            </w:rPr>
            <w:t>/</w:t>
          </w:r>
          <w:r w:rsidRPr="00E23F6B">
            <w:rPr>
              <w:rFonts w:ascii="Calibri" w:hAnsi="Calibri"/>
              <w:sz w:val="18"/>
              <w:szCs w:val="18"/>
            </w:rPr>
            <w:fldChar w:fldCharType="begin"/>
          </w:r>
          <w:r w:rsidRPr="00E23F6B">
            <w:rPr>
              <w:rFonts w:ascii="Calibri" w:hAnsi="Calibri"/>
              <w:sz w:val="18"/>
              <w:szCs w:val="18"/>
            </w:rPr>
            <w:instrText xml:space="preserve"> NUMPAGES </w:instrText>
          </w:r>
          <w:r w:rsidRPr="00E23F6B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5</w:t>
          </w:r>
          <w:r w:rsidRPr="00E23F6B">
            <w:rPr>
              <w:rFonts w:ascii="Calibri" w:hAnsi="Calibri"/>
              <w:sz w:val="18"/>
              <w:szCs w:val="18"/>
            </w:rPr>
            <w:fldChar w:fldCharType="end"/>
          </w:r>
        </w:p>
      </w:tc>
    </w:tr>
    <w:tr w:rsidR="0038155A" w:rsidRPr="00E23F6B" w:rsidTr="008B3751">
      <w:tblPrEx>
        <w:tblCellSpacing w:w="0" w:type="nil"/>
        <w:tblCellMar>
          <w:right w:w="70" w:type="dxa"/>
        </w:tblCellMar>
      </w:tblPrEx>
      <w:trPr>
        <w:cantSplit/>
        <w:trHeight w:val="216"/>
        <w:jc w:val="center"/>
      </w:trPr>
      <w:tc>
        <w:tcPr>
          <w:tcW w:w="4111" w:type="dxa"/>
          <w:vMerge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rPr>
              <w:rFonts w:ascii="Calibri" w:hAnsi="Calibri"/>
              <w:b/>
              <w:sz w:val="18"/>
              <w:szCs w:val="18"/>
            </w:rPr>
          </w:pPr>
        </w:p>
      </w:tc>
      <w:tc>
        <w:tcPr>
          <w:tcW w:w="6379" w:type="dxa"/>
          <w:tcBorders>
            <w:right w:val="single" w:sz="4" w:space="0" w:color="auto"/>
          </w:tcBorders>
          <w:vAlign w:val="center"/>
        </w:tcPr>
        <w:p w:rsidR="0038155A" w:rsidRPr="00E23F6B" w:rsidRDefault="0038155A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Cs/>
              <w:iCs/>
              <w:sz w:val="18"/>
              <w:szCs w:val="18"/>
            </w:rPr>
          </w:pPr>
          <w:r w:rsidRPr="00E23F6B">
            <w:rPr>
              <w:rFonts w:ascii="Calibri" w:hAnsi="Calibri"/>
              <w:bCs/>
              <w:iCs/>
              <w:sz w:val="18"/>
              <w:szCs w:val="18"/>
            </w:rPr>
            <w:t xml:space="preserve">Załącznik nr </w:t>
          </w:r>
          <w:r>
            <w:rPr>
              <w:rFonts w:ascii="Calibri" w:hAnsi="Calibri"/>
              <w:bCs/>
              <w:iCs/>
              <w:sz w:val="18"/>
              <w:szCs w:val="18"/>
            </w:rPr>
            <w:t>1.11.1b</w:t>
          </w:r>
        </w:p>
        <w:p w:rsidR="0038155A" w:rsidRPr="00E23F6B" w:rsidRDefault="0038155A" w:rsidP="008B3751">
          <w:pPr>
            <w:tabs>
              <w:tab w:val="center" w:pos="1489"/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Cs/>
              <w:iCs/>
              <w:color w:val="FF0000"/>
              <w:sz w:val="18"/>
              <w:szCs w:val="18"/>
            </w:rPr>
          </w:pPr>
          <w:r w:rsidRPr="00E23F6B">
            <w:rPr>
              <w:rFonts w:ascii="Calibri" w:hAnsi="Calibri"/>
              <w:bCs/>
              <w:iCs/>
              <w:color w:val="FF0000"/>
              <w:sz w:val="18"/>
              <w:szCs w:val="18"/>
            </w:rPr>
            <w:t>(Numer załącznika)</w:t>
          </w:r>
        </w:p>
      </w:tc>
      <w:tc>
        <w:tcPr>
          <w:tcW w:w="1134" w:type="dxa"/>
          <w:vMerge/>
          <w:tcBorders>
            <w:left w:val="single" w:sz="4" w:space="0" w:color="auto"/>
          </w:tcBorders>
          <w:vAlign w:val="center"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/>
              <w:sz w:val="18"/>
              <w:szCs w:val="18"/>
            </w:rPr>
          </w:pPr>
        </w:p>
      </w:tc>
    </w:tr>
    <w:tr w:rsidR="0038155A" w:rsidRPr="00E23F6B" w:rsidTr="008B3751">
      <w:tblPrEx>
        <w:tblCellSpacing w:w="0" w:type="nil"/>
        <w:tblCellMar>
          <w:right w:w="70" w:type="dxa"/>
        </w:tblCellMar>
      </w:tblPrEx>
      <w:trPr>
        <w:cantSplit/>
        <w:trHeight w:val="216"/>
        <w:jc w:val="center"/>
      </w:trPr>
      <w:tc>
        <w:tcPr>
          <w:tcW w:w="11624" w:type="dxa"/>
          <w:gridSpan w:val="3"/>
        </w:tcPr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Harmonogram przygotowania</w:t>
          </w:r>
          <w:r w:rsidRPr="00E23F6B">
            <w:rPr>
              <w:rFonts w:ascii="Calibri" w:hAnsi="Calibri"/>
              <w:sz w:val="18"/>
              <w:szCs w:val="18"/>
            </w:rPr>
            <w:t xml:space="preserve"> zidentyfikowanego projektu pozakonkursowego</w:t>
          </w:r>
        </w:p>
        <w:p w:rsidR="0038155A" w:rsidRPr="00E23F6B" w:rsidRDefault="0038155A" w:rsidP="008B3751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Calibri" w:hAnsi="Calibri"/>
              <w:b/>
              <w:color w:val="FF0000"/>
              <w:sz w:val="18"/>
              <w:szCs w:val="18"/>
            </w:rPr>
          </w:pPr>
          <w:r w:rsidRPr="00E23F6B">
            <w:rPr>
              <w:rFonts w:ascii="Calibri" w:hAnsi="Calibri"/>
              <w:color w:val="FF0000"/>
              <w:sz w:val="18"/>
              <w:szCs w:val="18"/>
            </w:rPr>
            <w:t>(nazwa załącznika)</w:t>
          </w:r>
        </w:p>
      </w:tc>
    </w:tr>
  </w:tbl>
  <w:p w:rsidR="0038155A" w:rsidRDefault="003815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D89"/>
    <w:rsid w:val="00010139"/>
    <w:rsid w:val="00035AFB"/>
    <w:rsid w:val="0004201C"/>
    <w:rsid w:val="00047A59"/>
    <w:rsid w:val="00086EDD"/>
    <w:rsid w:val="00091CB2"/>
    <w:rsid w:val="00094B3C"/>
    <w:rsid w:val="000A4021"/>
    <w:rsid w:val="000A6374"/>
    <w:rsid w:val="000A6F92"/>
    <w:rsid w:val="000C608D"/>
    <w:rsid w:val="000F5459"/>
    <w:rsid w:val="0010201F"/>
    <w:rsid w:val="00107E8F"/>
    <w:rsid w:val="00111A62"/>
    <w:rsid w:val="001157DC"/>
    <w:rsid w:val="001356FC"/>
    <w:rsid w:val="00135F23"/>
    <w:rsid w:val="0014548D"/>
    <w:rsid w:val="0015546F"/>
    <w:rsid w:val="00174D89"/>
    <w:rsid w:val="00180ABB"/>
    <w:rsid w:val="001854C4"/>
    <w:rsid w:val="00192BDA"/>
    <w:rsid w:val="001A58FF"/>
    <w:rsid w:val="001A6374"/>
    <w:rsid w:val="001C1E89"/>
    <w:rsid w:val="001E4961"/>
    <w:rsid w:val="001E6CED"/>
    <w:rsid w:val="00210547"/>
    <w:rsid w:val="00213780"/>
    <w:rsid w:val="00231CBB"/>
    <w:rsid w:val="00235CEA"/>
    <w:rsid w:val="002366D8"/>
    <w:rsid w:val="00243B2E"/>
    <w:rsid w:val="00246ACA"/>
    <w:rsid w:val="0024740E"/>
    <w:rsid w:val="002550FD"/>
    <w:rsid w:val="0026349E"/>
    <w:rsid w:val="00263E09"/>
    <w:rsid w:val="002900DE"/>
    <w:rsid w:val="00292C14"/>
    <w:rsid w:val="002A3474"/>
    <w:rsid w:val="002B2D2D"/>
    <w:rsid w:val="002B6A13"/>
    <w:rsid w:val="002E4219"/>
    <w:rsid w:val="002E5060"/>
    <w:rsid w:val="002F3AD7"/>
    <w:rsid w:val="002F42CB"/>
    <w:rsid w:val="002F62D6"/>
    <w:rsid w:val="002F6735"/>
    <w:rsid w:val="002F728A"/>
    <w:rsid w:val="00324DC1"/>
    <w:rsid w:val="0034154B"/>
    <w:rsid w:val="0038155A"/>
    <w:rsid w:val="00390FA1"/>
    <w:rsid w:val="003B5E25"/>
    <w:rsid w:val="003C27E6"/>
    <w:rsid w:val="003C79D5"/>
    <w:rsid w:val="003D305C"/>
    <w:rsid w:val="003D760E"/>
    <w:rsid w:val="003F12CF"/>
    <w:rsid w:val="003F3D03"/>
    <w:rsid w:val="00401DFE"/>
    <w:rsid w:val="00432FDC"/>
    <w:rsid w:val="00451DBE"/>
    <w:rsid w:val="00455EE8"/>
    <w:rsid w:val="00461D47"/>
    <w:rsid w:val="004B6D5B"/>
    <w:rsid w:val="004D5C45"/>
    <w:rsid w:val="00501A8B"/>
    <w:rsid w:val="00525154"/>
    <w:rsid w:val="00531CD6"/>
    <w:rsid w:val="005537AF"/>
    <w:rsid w:val="005567E3"/>
    <w:rsid w:val="00565B65"/>
    <w:rsid w:val="00590A0C"/>
    <w:rsid w:val="005D4725"/>
    <w:rsid w:val="005E0DD0"/>
    <w:rsid w:val="005E7A77"/>
    <w:rsid w:val="006135FC"/>
    <w:rsid w:val="00623042"/>
    <w:rsid w:val="006451EF"/>
    <w:rsid w:val="006562CD"/>
    <w:rsid w:val="0066320C"/>
    <w:rsid w:val="00675FCF"/>
    <w:rsid w:val="006B06DA"/>
    <w:rsid w:val="006B3EA6"/>
    <w:rsid w:val="006B5A76"/>
    <w:rsid w:val="006F5332"/>
    <w:rsid w:val="007264F4"/>
    <w:rsid w:val="0079399D"/>
    <w:rsid w:val="007A3FB5"/>
    <w:rsid w:val="007B45B8"/>
    <w:rsid w:val="007C0C25"/>
    <w:rsid w:val="007E192F"/>
    <w:rsid w:val="007E1E43"/>
    <w:rsid w:val="007F3805"/>
    <w:rsid w:val="007F4E76"/>
    <w:rsid w:val="00805995"/>
    <w:rsid w:val="00814F9E"/>
    <w:rsid w:val="00825EA4"/>
    <w:rsid w:val="00840FFF"/>
    <w:rsid w:val="008578F3"/>
    <w:rsid w:val="00867AB8"/>
    <w:rsid w:val="00873907"/>
    <w:rsid w:val="008A55F9"/>
    <w:rsid w:val="008B3751"/>
    <w:rsid w:val="008E4576"/>
    <w:rsid w:val="00913FCC"/>
    <w:rsid w:val="00915A0A"/>
    <w:rsid w:val="00917258"/>
    <w:rsid w:val="0093140F"/>
    <w:rsid w:val="00947A0C"/>
    <w:rsid w:val="0095123B"/>
    <w:rsid w:val="00953FA9"/>
    <w:rsid w:val="009728C3"/>
    <w:rsid w:val="00982CE1"/>
    <w:rsid w:val="00986297"/>
    <w:rsid w:val="009D3CF9"/>
    <w:rsid w:val="009D5C67"/>
    <w:rsid w:val="009E68C7"/>
    <w:rsid w:val="00A0099A"/>
    <w:rsid w:val="00A07C09"/>
    <w:rsid w:val="00A161AD"/>
    <w:rsid w:val="00A2538B"/>
    <w:rsid w:val="00A27872"/>
    <w:rsid w:val="00A342F0"/>
    <w:rsid w:val="00A36250"/>
    <w:rsid w:val="00A65ED0"/>
    <w:rsid w:val="00A668BE"/>
    <w:rsid w:val="00A715E4"/>
    <w:rsid w:val="00A73531"/>
    <w:rsid w:val="00AB5A2B"/>
    <w:rsid w:val="00AD2E5D"/>
    <w:rsid w:val="00AD7A0D"/>
    <w:rsid w:val="00B00FD2"/>
    <w:rsid w:val="00B03D41"/>
    <w:rsid w:val="00B045EA"/>
    <w:rsid w:val="00B24E16"/>
    <w:rsid w:val="00B51874"/>
    <w:rsid w:val="00B553F3"/>
    <w:rsid w:val="00B67DC2"/>
    <w:rsid w:val="00B843D7"/>
    <w:rsid w:val="00B972E5"/>
    <w:rsid w:val="00BD2D18"/>
    <w:rsid w:val="00BE655E"/>
    <w:rsid w:val="00BF79C2"/>
    <w:rsid w:val="00C23EEB"/>
    <w:rsid w:val="00C25E3F"/>
    <w:rsid w:val="00C302B0"/>
    <w:rsid w:val="00C41AFA"/>
    <w:rsid w:val="00C44863"/>
    <w:rsid w:val="00C5681F"/>
    <w:rsid w:val="00C60E65"/>
    <w:rsid w:val="00C67841"/>
    <w:rsid w:val="00CA7EDD"/>
    <w:rsid w:val="00CB78D3"/>
    <w:rsid w:val="00CD1B41"/>
    <w:rsid w:val="00CD64B2"/>
    <w:rsid w:val="00CD66AD"/>
    <w:rsid w:val="00D126E0"/>
    <w:rsid w:val="00D26DF7"/>
    <w:rsid w:val="00D46AB3"/>
    <w:rsid w:val="00D52E9A"/>
    <w:rsid w:val="00D552CA"/>
    <w:rsid w:val="00D764D9"/>
    <w:rsid w:val="00D81806"/>
    <w:rsid w:val="00DA214E"/>
    <w:rsid w:val="00DC367F"/>
    <w:rsid w:val="00DD6068"/>
    <w:rsid w:val="00DE6004"/>
    <w:rsid w:val="00DF4877"/>
    <w:rsid w:val="00DF6470"/>
    <w:rsid w:val="00E154DE"/>
    <w:rsid w:val="00E23F6B"/>
    <w:rsid w:val="00E30E24"/>
    <w:rsid w:val="00E337D9"/>
    <w:rsid w:val="00E36FDF"/>
    <w:rsid w:val="00E4114E"/>
    <w:rsid w:val="00E54654"/>
    <w:rsid w:val="00E72367"/>
    <w:rsid w:val="00E76F8D"/>
    <w:rsid w:val="00E80338"/>
    <w:rsid w:val="00EA2B2C"/>
    <w:rsid w:val="00EF0752"/>
    <w:rsid w:val="00EF52C5"/>
    <w:rsid w:val="00EF5B15"/>
    <w:rsid w:val="00F01B60"/>
    <w:rsid w:val="00F02722"/>
    <w:rsid w:val="00F42F39"/>
    <w:rsid w:val="00F65C11"/>
    <w:rsid w:val="00F726BC"/>
    <w:rsid w:val="00FB145A"/>
    <w:rsid w:val="00FB2C98"/>
    <w:rsid w:val="00F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DC3F1C"/>
  <w15:docId w15:val="{0F30F6DF-992C-4E8E-ADD6-72DDE82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86EDD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52C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74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74D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47A0C"/>
    <w:rPr>
      <w:rFonts w:cs="Times New Roman"/>
      <w:sz w:val="24"/>
      <w:szCs w:val="24"/>
    </w:rPr>
  </w:style>
  <w:style w:type="character" w:styleId="Hipercze">
    <w:name w:val="Hyperlink"/>
    <w:uiPriority w:val="99"/>
    <w:rsid w:val="00D552C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D552CA"/>
    <w:pPr>
      <w:jc w:val="center"/>
    </w:pPr>
    <w:rPr>
      <w:b/>
    </w:rPr>
  </w:style>
  <w:style w:type="character" w:customStyle="1" w:styleId="TytuZnak">
    <w:name w:val="Tytuł Znak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F545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E68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E68C7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ny"/>
    <w:uiPriority w:val="99"/>
    <w:rsid w:val="00B00F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</vt:lpstr>
    </vt:vector>
  </TitlesOfParts>
  <Company>Hewlett-Packard Company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</dc:title>
  <dc:subject/>
  <dc:creator>wlodarczykk</dc:creator>
  <cp:keywords/>
  <dc:description/>
  <cp:lastModifiedBy>Sławomir Flis</cp:lastModifiedBy>
  <cp:revision>8</cp:revision>
  <cp:lastPrinted>2015-11-17T10:29:00Z</cp:lastPrinted>
  <dcterms:created xsi:type="dcterms:W3CDTF">2015-11-23T12:23:00Z</dcterms:created>
  <dcterms:modified xsi:type="dcterms:W3CDTF">2016-05-25T11:12:00Z</dcterms:modified>
</cp:coreProperties>
</file>