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BC38E4">
        <w:rPr>
          <w:b/>
          <w:bCs/>
        </w:rPr>
        <w:t>20 maja</w:t>
      </w:r>
      <w:bookmarkStart w:id="0" w:name="_GoBack"/>
      <w:bookmarkEnd w:id="0"/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F7" w:rsidRDefault="00891AF7">
      <w:pPr>
        <w:spacing w:after="0" w:line="240" w:lineRule="auto"/>
      </w:pPr>
      <w:r>
        <w:separator/>
      </w:r>
    </w:p>
  </w:endnote>
  <w:endnote w:type="continuationSeparator" w:id="0">
    <w:p w:rsidR="00891AF7" w:rsidRDefault="0089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BC3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F7" w:rsidRDefault="00891AF7">
      <w:pPr>
        <w:spacing w:after="0" w:line="240" w:lineRule="auto"/>
      </w:pPr>
      <w:r>
        <w:separator/>
      </w:r>
    </w:p>
  </w:footnote>
  <w:footnote w:type="continuationSeparator" w:id="0">
    <w:p w:rsidR="00891AF7" w:rsidRDefault="00891AF7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672CCD">
      <w:rPr>
        <w:b/>
        <w:sz w:val="28"/>
      </w:rPr>
      <w:t>1.</w:t>
    </w:r>
    <w:r w:rsidR="00BC38E4">
      <w:rPr>
        <w:b/>
        <w:sz w:val="28"/>
      </w:rPr>
      <w:t>1</w:t>
    </w:r>
    <w:r w:rsidR="00672CCD">
      <w:rPr>
        <w:b/>
        <w:sz w:val="28"/>
      </w:rPr>
      <w:t xml:space="preserve"> </w:t>
    </w:r>
    <w:r w:rsidR="00BC38E4" w:rsidRPr="00BC38E4">
      <w:rPr>
        <w:b/>
        <w:i/>
        <w:sz w:val="28"/>
      </w:rPr>
      <w:t>Regionalna infrastruktura badawczo-rozwojowa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E66E7"/>
    <w:rsid w:val="00700C1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809A77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FAC5-2DE4-4EB0-AA98-C5EFB120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DZ RPO</cp:lastModifiedBy>
  <cp:revision>2</cp:revision>
  <cp:lastPrinted>2015-05-22T09:04:00Z</cp:lastPrinted>
  <dcterms:created xsi:type="dcterms:W3CDTF">2019-05-17T12:43:00Z</dcterms:created>
  <dcterms:modified xsi:type="dcterms:W3CDTF">2019-05-17T12:43:00Z</dcterms:modified>
</cp:coreProperties>
</file>