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204D1" w14:textId="293071FF" w:rsidR="005D6C07" w:rsidRPr="00355436" w:rsidRDefault="005D6C07" w:rsidP="005D6C07">
      <w:pPr>
        <w:pStyle w:val="Tytu"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Załącznik nr </w:t>
      </w:r>
      <w:r w:rsidR="00091BCA">
        <w:rPr>
          <w:rFonts w:ascii="Arial" w:hAnsi="Arial" w:cs="Arial"/>
          <w:i/>
          <w:sz w:val="22"/>
        </w:rPr>
        <w:t>5</w:t>
      </w:r>
    </w:p>
    <w:p w14:paraId="24F7890F" w14:textId="77777777" w:rsidR="00B5398A" w:rsidRDefault="00B5398A" w:rsidP="005D6C07">
      <w:pPr>
        <w:pStyle w:val="Tytu"/>
        <w:jc w:val="right"/>
        <w:rPr>
          <w:rFonts w:ascii="Arial" w:hAnsi="Arial" w:cs="Arial"/>
          <w:sz w:val="22"/>
          <w:szCs w:val="22"/>
        </w:rPr>
      </w:pPr>
    </w:p>
    <w:p w14:paraId="4751D931" w14:textId="77777777" w:rsidR="00701825" w:rsidRDefault="00701825" w:rsidP="00701825">
      <w:pPr>
        <w:pStyle w:val="Tytu"/>
        <w:rPr>
          <w:rFonts w:ascii="Arial" w:hAnsi="Arial" w:cs="Arial"/>
          <w:b/>
          <w:sz w:val="24"/>
        </w:rPr>
      </w:pPr>
      <w:r w:rsidRPr="00962953">
        <w:rPr>
          <w:rFonts w:ascii="Arial" w:hAnsi="Arial" w:cs="Arial"/>
          <w:b/>
          <w:sz w:val="28"/>
        </w:rPr>
        <w:t>Oświadczenie</w:t>
      </w:r>
    </w:p>
    <w:p w14:paraId="2A06175A" w14:textId="77777777" w:rsidR="00B5398A" w:rsidRDefault="00B5398A" w:rsidP="00701825">
      <w:pPr>
        <w:pStyle w:val="Tytu"/>
        <w:rPr>
          <w:rFonts w:ascii="Arial" w:hAnsi="Arial" w:cs="Arial"/>
          <w:b/>
          <w:sz w:val="24"/>
        </w:rPr>
      </w:pPr>
    </w:p>
    <w:p w14:paraId="66215A05" w14:textId="77777777" w:rsidR="00701825" w:rsidRPr="004D50DF" w:rsidRDefault="00701825" w:rsidP="00641A7E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0DF">
        <w:rPr>
          <w:rFonts w:ascii="Arial" w:hAnsi="Arial" w:cs="Arial"/>
          <w:sz w:val="22"/>
          <w:szCs w:val="22"/>
        </w:rPr>
        <w:t>Ja niżej podpisany/a</w:t>
      </w:r>
      <w:r w:rsidRPr="004D50DF">
        <w:rPr>
          <w:rFonts w:ascii="Arial" w:hAnsi="Arial" w:cs="Arial"/>
          <w:sz w:val="22"/>
          <w:szCs w:val="22"/>
        </w:rPr>
        <w:tab/>
      </w:r>
      <w:r w:rsidRPr="004D50DF">
        <w:rPr>
          <w:rFonts w:ascii="Arial" w:hAnsi="Arial" w:cs="Arial"/>
          <w:sz w:val="22"/>
          <w:szCs w:val="22"/>
        </w:rPr>
        <w:tab/>
      </w:r>
    </w:p>
    <w:p w14:paraId="288751F3" w14:textId="77777777" w:rsidR="00701825" w:rsidRPr="004D50DF" w:rsidRDefault="00701825" w:rsidP="00E21966">
      <w:pPr>
        <w:pStyle w:val="Tytu"/>
        <w:tabs>
          <w:tab w:val="left" w:pos="5245"/>
          <w:tab w:val="righ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0DF">
        <w:rPr>
          <w:rFonts w:ascii="Arial" w:hAnsi="Arial" w:cs="Arial"/>
          <w:sz w:val="22"/>
          <w:szCs w:val="22"/>
        </w:rPr>
        <w:tab/>
        <w:t>(imię i nazwisko)</w:t>
      </w:r>
    </w:p>
    <w:p w14:paraId="6A5FB2D6" w14:textId="04475FAE" w:rsidR="00701825" w:rsidRPr="004D50DF" w:rsidRDefault="0069537A" w:rsidP="00641A7E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0DF">
        <w:rPr>
          <w:rFonts w:ascii="Arial" w:hAnsi="Arial" w:cs="Arial"/>
          <w:sz w:val="22"/>
          <w:szCs w:val="22"/>
        </w:rPr>
        <w:t>z</w:t>
      </w:r>
      <w:r w:rsidR="00701825" w:rsidRPr="004D50DF">
        <w:rPr>
          <w:rFonts w:ascii="Arial" w:hAnsi="Arial" w:cs="Arial"/>
          <w:sz w:val="22"/>
          <w:szCs w:val="22"/>
        </w:rPr>
        <w:t>amieszkały/a</w:t>
      </w:r>
      <w:r w:rsidR="00701825" w:rsidRPr="004D50DF">
        <w:rPr>
          <w:rFonts w:ascii="Arial" w:hAnsi="Arial" w:cs="Arial"/>
          <w:sz w:val="22"/>
          <w:szCs w:val="22"/>
        </w:rPr>
        <w:tab/>
      </w:r>
      <w:r w:rsidR="00701825" w:rsidRPr="004D50DF">
        <w:rPr>
          <w:rFonts w:ascii="Arial" w:hAnsi="Arial" w:cs="Arial"/>
          <w:sz w:val="22"/>
          <w:szCs w:val="22"/>
        </w:rPr>
        <w:tab/>
      </w:r>
      <w:r w:rsidR="00E21966" w:rsidRPr="004D50DF">
        <w:rPr>
          <w:rFonts w:ascii="Arial" w:hAnsi="Arial" w:cs="Arial"/>
          <w:sz w:val="22"/>
          <w:szCs w:val="22"/>
        </w:rPr>
        <w:t>………………………………………..</w:t>
      </w:r>
    </w:p>
    <w:p w14:paraId="745CBA98" w14:textId="77777777" w:rsidR="00701825" w:rsidRPr="004D50DF" w:rsidRDefault="00701825" w:rsidP="00E21966">
      <w:pPr>
        <w:pStyle w:val="Tytu"/>
        <w:tabs>
          <w:tab w:val="left" w:pos="4962"/>
          <w:tab w:val="righ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0DF">
        <w:rPr>
          <w:rFonts w:ascii="Arial" w:hAnsi="Arial" w:cs="Arial"/>
          <w:sz w:val="22"/>
          <w:szCs w:val="22"/>
        </w:rPr>
        <w:tab/>
        <w:t xml:space="preserve"> (adres zamieszkania)</w:t>
      </w:r>
    </w:p>
    <w:p w14:paraId="246F46EA" w14:textId="7A43C63B" w:rsidR="00701825" w:rsidRPr="004D50DF" w:rsidRDefault="00701825" w:rsidP="00641A7E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0DF">
        <w:rPr>
          <w:rFonts w:ascii="Arial" w:hAnsi="Arial" w:cs="Arial"/>
          <w:sz w:val="22"/>
          <w:szCs w:val="22"/>
        </w:rPr>
        <w:t>legitymujący/a się dowodem osobistym ......................................................</w:t>
      </w:r>
      <w:r w:rsidR="00E21966" w:rsidRPr="004D50DF">
        <w:rPr>
          <w:rFonts w:ascii="Arial" w:hAnsi="Arial" w:cs="Arial"/>
          <w:sz w:val="22"/>
          <w:szCs w:val="22"/>
        </w:rPr>
        <w:t>....</w:t>
      </w:r>
      <w:r w:rsidRPr="004D50DF">
        <w:rPr>
          <w:rFonts w:ascii="Arial" w:hAnsi="Arial" w:cs="Arial"/>
          <w:sz w:val="22"/>
          <w:szCs w:val="22"/>
        </w:rPr>
        <w:t>..............</w:t>
      </w:r>
    </w:p>
    <w:p w14:paraId="1F98F8A1" w14:textId="3DAA0C0B" w:rsidR="00701825" w:rsidRDefault="00701825" w:rsidP="004D50DF">
      <w:pPr>
        <w:pStyle w:val="Tytu"/>
        <w:spacing w:after="60" w:line="360" w:lineRule="auto"/>
        <w:jc w:val="both"/>
        <w:rPr>
          <w:rFonts w:ascii="Arial" w:hAnsi="Arial" w:cs="Arial"/>
          <w:sz w:val="24"/>
        </w:rPr>
      </w:pPr>
      <w:r w:rsidRPr="004D50DF">
        <w:rPr>
          <w:rFonts w:ascii="Arial" w:hAnsi="Arial" w:cs="Arial"/>
          <w:sz w:val="22"/>
          <w:szCs w:val="22"/>
        </w:rPr>
        <w:t>wydanym przez</w:t>
      </w:r>
      <w:r w:rsidRPr="004D50DF">
        <w:rPr>
          <w:rFonts w:ascii="Arial" w:hAnsi="Arial" w:cs="Arial"/>
          <w:sz w:val="22"/>
          <w:szCs w:val="22"/>
        </w:rPr>
        <w:tab/>
        <w:t>..............................................................................</w:t>
      </w:r>
      <w:r w:rsidR="00E21966" w:rsidRPr="004D50DF">
        <w:rPr>
          <w:rFonts w:ascii="Arial" w:hAnsi="Arial" w:cs="Arial"/>
          <w:sz w:val="22"/>
          <w:szCs w:val="22"/>
        </w:rPr>
        <w:t>......</w:t>
      </w:r>
      <w:r w:rsidRPr="004D50DF">
        <w:rPr>
          <w:rFonts w:ascii="Arial" w:hAnsi="Arial" w:cs="Arial"/>
          <w:sz w:val="22"/>
          <w:szCs w:val="22"/>
        </w:rPr>
        <w:t>....................</w:t>
      </w:r>
    </w:p>
    <w:p w14:paraId="726DEB07" w14:textId="18373E41" w:rsidR="00B75D99" w:rsidRPr="00691974" w:rsidRDefault="00992322" w:rsidP="00B75D9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Zostałem/</w:t>
      </w:r>
      <w:proofErr w:type="spellStart"/>
      <w:r>
        <w:rPr>
          <w:rFonts w:ascii="Arial" w:hAnsi="Arial" w:cs="Arial"/>
          <w:spacing w:val="-6"/>
        </w:rPr>
        <w:t>am</w:t>
      </w:r>
      <w:proofErr w:type="spellEnd"/>
      <w:r w:rsidR="00B75D99" w:rsidRPr="000F3F37">
        <w:rPr>
          <w:rFonts w:ascii="Arial" w:hAnsi="Arial" w:cs="Arial"/>
          <w:spacing w:val="-6"/>
        </w:rPr>
        <w:t xml:space="preserve"> poinformowany</w:t>
      </w:r>
      <w:r w:rsidR="00B75D99">
        <w:rPr>
          <w:rFonts w:ascii="Arial" w:hAnsi="Arial" w:cs="Arial"/>
          <w:spacing w:val="-6"/>
        </w:rPr>
        <w:t>/a</w:t>
      </w:r>
      <w:r w:rsidR="00B75D99" w:rsidRPr="000F3F37">
        <w:rPr>
          <w:rFonts w:ascii="Arial" w:hAnsi="Arial" w:cs="Arial"/>
          <w:spacing w:val="-6"/>
        </w:rPr>
        <w:t>, że dane osobowe</w:t>
      </w:r>
      <w:r w:rsidR="00B75D99" w:rsidRPr="000F3F37">
        <w:rPr>
          <w:rStyle w:val="Odwoanieprzypisudolnego"/>
          <w:rFonts w:ascii="Arial" w:hAnsi="Arial" w:cs="Arial"/>
          <w:spacing w:val="-6"/>
        </w:rPr>
        <w:footnoteReference w:id="1"/>
      </w:r>
      <w:r w:rsidR="00B75D99" w:rsidRPr="000F3F37">
        <w:rPr>
          <w:rFonts w:ascii="Arial" w:hAnsi="Arial" w:cs="Arial"/>
          <w:spacing w:val="-6"/>
        </w:rPr>
        <w:t xml:space="preserve"> ujawnione przeze mnie w procesie tworzenia i prowadzenia Wykazu kandydatów na ekspertów w ramach Regionalnego Programu Operacyjnego Województwa Lubelskiego na lata 2014-2020 będą przetwarzane przez Województwo Lubelskie (Zarząd Województwa Lubelskiego – Instytucja Zarządzająca Regionalnym Programem Operacyjnym Województwa Lubelskiego na lata 2014-2020)/Lubelską Agencję Wspierania Przedsiębiorczości w Lublinie</w:t>
      </w:r>
      <w:r w:rsidR="00B75D99" w:rsidRPr="000F3F37">
        <w:rPr>
          <w:rStyle w:val="Odwoanieprzypisudolnego"/>
          <w:rFonts w:ascii="Arial" w:hAnsi="Arial" w:cs="Arial"/>
          <w:spacing w:val="-6"/>
        </w:rPr>
        <w:footnoteReference w:id="2"/>
      </w:r>
      <w:r w:rsidR="00B75D99" w:rsidRPr="000F3F37">
        <w:rPr>
          <w:rFonts w:ascii="Arial" w:hAnsi="Arial" w:cs="Arial"/>
          <w:spacing w:val="-6"/>
        </w:rPr>
        <w:t xml:space="preserve"> zgodnie </w:t>
      </w:r>
      <w:r w:rsidR="00844ECB">
        <w:rPr>
          <w:rFonts w:ascii="Arial" w:hAnsi="Arial" w:cs="Arial"/>
          <w:spacing w:val="-6"/>
        </w:rPr>
        <w:br/>
      </w:r>
      <w:r w:rsidR="00B75D99" w:rsidRPr="000F3F37">
        <w:rPr>
          <w:rFonts w:ascii="Arial" w:hAnsi="Arial" w:cs="Arial"/>
          <w:spacing w:val="-6"/>
        </w:rPr>
        <w:t>z</w:t>
      </w:r>
      <w:r w:rsidR="00B75D99" w:rsidRPr="000F3F37">
        <w:rPr>
          <w:rFonts w:ascii="Arial" w:hAnsi="Arial" w:cs="Arial"/>
          <w:i/>
          <w:color w:val="000000"/>
          <w:spacing w:val="-4"/>
          <w:lang w:eastAsia="pl-PL"/>
        </w:rPr>
        <w:t xml:space="preserve"> </w:t>
      </w:r>
      <w:r w:rsidR="00B75D99" w:rsidRPr="000F3F37">
        <w:rPr>
          <w:rFonts w:ascii="Arial" w:hAnsi="Arial" w:cs="Arial"/>
          <w:i/>
          <w:spacing w:val="-6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B75D99" w:rsidRPr="000F3F37">
        <w:rPr>
          <w:rFonts w:ascii="Arial" w:hAnsi="Arial" w:cs="Arial"/>
          <w:spacing w:val="-6"/>
        </w:rPr>
        <w:t xml:space="preserve"> (Dziennik Urzędowy UE L 119</w:t>
      </w:r>
      <w:r w:rsidR="00276087">
        <w:rPr>
          <w:rFonts w:ascii="Arial" w:hAnsi="Arial" w:cs="Arial"/>
          <w:spacing w:val="-6"/>
        </w:rPr>
        <w:t>, s. 1</w:t>
      </w:r>
      <w:r w:rsidR="00B75D99" w:rsidRPr="000F3F37">
        <w:rPr>
          <w:rFonts w:ascii="Arial" w:hAnsi="Arial" w:cs="Arial"/>
          <w:spacing w:val="-6"/>
        </w:rPr>
        <w:t>)</w:t>
      </w:r>
      <w:r w:rsidR="00276087">
        <w:rPr>
          <w:rFonts w:ascii="Arial" w:hAnsi="Arial" w:cs="Arial"/>
          <w:spacing w:val="-6"/>
        </w:rPr>
        <w:t xml:space="preserve"> oraz </w:t>
      </w:r>
      <w:r w:rsidR="00276087" w:rsidRPr="00276087">
        <w:rPr>
          <w:rFonts w:ascii="Arial" w:hAnsi="Arial" w:cs="Arial"/>
          <w:i/>
          <w:spacing w:val="-6"/>
        </w:rPr>
        <w:t>Ustawą z dnia 10 maja 2018 r. o ochronie danych osobowych</w:t>
      </w:r>
      <w:r w:rsidR="00276087">
        <w:rPr>
          <w:rFonts w:ascii="Arial" w:hAnsi="Arial" w:cs="Arial"/>
          <w:spacing w:val="-6"/>
        </w:rPr>
        <w:t xml:space="preserve"> (Dz. U. z 2018 r., poz. 1000) i innymi przepisami powszechnie obowiązującego prawa</w:t>
      </w:r>
      <w:r w:rsidR="00B75D99" w:rsidRPr="000F3F37">
        <w:rPr>
          <w:rFonts w:ascii="Arial" w:hAnsi="Arial" w:cs="Arial"/>
          <w:spacing w:val="-6"/>
        </w:rPr>
        <w:t>. Dane</w:t>
      </w:r>
      <w:r w:rsidR="00B75D99" w:rsidRPr="00691974">
        <w:rPr>
          <w:rFonts w:ascii="Arial" w:hAnsi="Arial" w:cs="Arial"/>
          <w:spacing w:val="-6"/>
        </w:rPr>
        <w:t xml:space="preserve"> udostępnione zawierają w  szczególności: imię, nazwisko,</w:t>
      </w:r>
      <w:r w:rsidR="00B75D99">
        <w:rPr>
          <w:rFonts w:ascii="Arial" w:hAnsi="Arial" w:cs="Arial"/>
          <w:spacing w:val="-6"/>
        </w:rPr>
        <w:t xml:space="preserve"> serię i numer dowodu osobistego z informacją, przez kogo został wydany,</w:t>
      </w:r>
      <w:r w:rsidR="00B75D99" w:rsidRPr="00691974">
        <w:rPr>
          <w:rFonts w:ascii="Arial" w:hAnsi="Arial" w:cs="Arial"/>
          <w:spacing w:val="-6"/>
        </w:rPr>
        <w:t xml:space="preserve"> adres </w:t>
      </w:r>
      <w:r w:rsidR="00B75D99">
        <w:rPr>
          <w:rFonts w:ascii="Arial" w:hAnsi="Arial" w:cs="Arial"/>
          <w:spacing w:val="-6"/>
        </w:rPr>
        <w:t>do korespondencji, numer telefonu, adres email oraz informacje</w:t>
      </w:r>
      <w:r w:rsidR="00B75D99" w:rsidRPr="00691974">
        <w:rPr>
          <w:rFonts w:ascii="Arial" w:hAnsi="Arial" w:cs="Arial"/>
          <w:spacing w:val="-6"/>
        </w:rPr>
        <w:t xml:space="preserve"> na temat wykształcenia, na potrzeby związane z wdrażaniem Regionalnego Programu Operacyjnego Województwa Lubelskiego na lata 2014-2020, a także wszystkie informacje podane w oświadczeniach złożonych w procesie rekrutacji.</w:t>
      </w:r>
    </w:p>
    <w:p w14:paraId="7DDE7001" w14:textId="49CF0637" w:rsidR="00B75D99" w:rsidRPr="00737F3F" w:rsidRDefault="00B75D99" w:rsidP="00B75D9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pacing w:val="-6"/>
        </w:rPr>
      </w:pPr>
      <w:r w:rsidRPr="00737F3F">
        <w:rPr>
          <w:rFonts w:ascii="Arial" w:hAnsi="Arial" w:cs="Arial"/>
          <w:spacing w:val="-6"/>
        </w:rPr>
        <w:t>Zostałem</w:t>
      </w:r>
      <w:r w:rsidR="00992322" w:rsidRPr="00737F3F">
        <w:rPr>
          <w:rFonts w:ascii="Arial" w:hAnsi="Arial" w:cs="Arial"/>
          <w:spacing w:val="-6"/>
        </w:rPr>
        <w:t>/</w:t>
      </w:r>
      <w:proofErr w:type="spellStart"/>
      <w:r w:rsidR="00992322" w:rsidRPr="00737F3F">
        <w:rPr>
          <w:rFonts w:ascii="Arial" w:hAnsi="Arial" w:cs="Arial"/>
          <w:spacing w:val="-6"/>
        </w:rPr>
        <w:t>am</w:t>
      </w:r>
      <w:proofErr w:type="spellEnd"/>
      <w:r w:rsidRPr="00737F3F">
        <w:rPr>
          <w:rFonts w:ascii="Arial" w:hAnsi="Arial" w:cs="Arial"/>
          <w:spacing w:val="-6"/>
        </w:rPr>
        <w:t xml:space="preserve"> poinformowany/a, że moje dane osobowe zostaną umieszczone w Wykazie ekspertów, o którym mowa w art. 68a ust. 12 </w:t>
      </w:r>
      <w:r w:rsidRPr="00737F3F">
        <w:rPr>
          <w:rFonts w:ascii="Arial" w:hAnsi="Arial" w:cs="Arial"/>
          <w:i/>
          <w:spacing w:val="-6"/>
        </w:rPr>
        <w:t>ustawy z dnia 11 lipca 2014 r. o zasadach realizacji programów w zakresie polityki spójności finansowanych w perspektywie finansowej 2014-2020</w:t>
      </w:r>
      <w:r w:rsidRPr="00737F3F">
        <w:rPr>
          <w:rFonts w:ascii="Arial" w:hAnsi="Arial" w:cs="Arial"/>
          <w:spacing w:val="-6"/>
        </w:rPr>
        <w:t xml:space="preserve"> (Dz.U. z 2017 r., poz. 1460 z </w:t>
      </w:r>
      <w:proofErr w:type="spellStart"/>
      <w:r w:rsidRPr="00737F3F">
        <w:rPr>
          <w:rFonts w:ascii="Arial" w:hAnsi="Arial" w:cs="Arial"/>
          <w:spacing w:val="-6"/>
        </w:rPr>
        <w:t>późn</w:t>
      </w:r>
      <w:proofErr w:type="spellEnd"/>
      <w:r w:rsidRPr="00737F3F">
        <w:rPr>
          <w:rFonts w:ascii="Arial" w:hAnsi="Arial" w:cs="Arial"/>
          <w:spacing w:val="-6"/>
        </w:rPr>
        <w:t>. zm.). Wykaz będzie zawierał następujące dane: imię i nazwisko, adres poczty elektronicznej, pełnioną rolę oraz wskazanie dziedziny i specjalizacji objętej Regionalnym Programem Operacyjnym Województwa Lubelskiego na lata 2014-2020, w której posiadam wiedzę, umiejętności, doświadczenie i/lub wymagane uprawnienia.</w:t>
      </w:r>
    </w:p>
    <w:p w14:paraId="597BCCD3" w14:textId="77777777" w:rsidR="00B75D99" w:rsidRPr="00DA7274" w:rsidRDefault="00B75D99" w:rsidP="00B75D9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pacing w:val="-6"/>
          <w:lang w:eastAsia="pl-PL"/>
        </w:rPr>
      </w:pPr>
      <w:r w:rsidRPr="00691974">
        <w:rPr>
          <w:rFonts w:ascii="Arial" w:hAnsi="Arial" w:cs="Arial"/>
          <w:spacing w:val="-6"/>
        </w:rPr>
        <w:t xml:space="preserve">Oświadczam, że wiadomym mi jest, iż zgodnie z treścią art. 68a ust. 11 </w:t>
      </w:r>
      <w:r w:rsidRPr="00691974">
        <w:rPr>
          <w:rFonts w:ascii="Arial" w:hAnsi="Arial" w:cs="Arial"/>
          <w:i/>
          <w:spacing w:val="-6"/>
        </w:rPr>
        <w:t xml:space="preserve">ustawy z dnia </w:t>
      </w:r>
      <w:r w:rsidRPr="00691974">
        <w:rPr>
          <w:rFonts w:ascii="Arial" w:hAnsi="Arial" w:cs="Arial"/>
          <w:i/>
          <w:spacing w:val="-6"/>
        </w:rPr>
        <w:br/>
        <w:t>11 lipca 2014 r. o zasadach realizacji programów w zakresie polityki spójności finansowanych w perspektywie finansowej 2014-2020</w:t>
      </w:r>
      <w:r w:rsidRPr="00691974">
        <w:rPr>
          <w:rFonts w:ascii="Arial" w:hAnsi="Arial" w:cs="Arial"/>
          <w:spacing w:val="-6"/>
        </w:rPr>
        <w:t xml:space="preserve"> (Dz.U. z 2017 r., poz. 1460 z </w:t>
      </w:r>
      <w:proofErr w:type="spellStart"/>
      <w:r w:rsidRPr="00691974">
        <w:rPr>
          <w:rFonts w:ascii="Arial" w:hAnsi="Arial" w:cs="Arial"/>
          <w:spacing w:val="-6"/>
        </w:rPr>
        <w:t>późn</w:t>
      </w:r>
      <w:proofErr w:type="spellEnd"/>
      <w:r w:rsidRPr="00691974">
        <w:rPr>
          <w:rFonts w:ascii="Arial" w:hAnsi="Arial" w:cs="Arial"/>
          <w:spacing w:val="-6"/>
        </w:rPr>
        <w:t xml:space="preserve">. </w:t>
      </w:r>
      <w:r w:rsidRPr="00691974">
        <w:rPr>
          <w:rFonts w:ascii="Arial" w:hAnsi="Arial" w:cs="Arial"/>
          <w:spacing w:val="-6"/>
        </w:rPr>
        <w:lastRenderedPageBreak/>
        <w:t xml:space="preserve">zm.) wykaz ekspertów, o którym mowa w pkt </w:t>
      </w:r>
      <w:r>
        <w:rPr>
          <w:rFonts w:ascii="Arial" w:hAnsi="Arial" w:cs="Arial"/>
          <w:spacing w:val="-6"/>
        </w:rPr>
        <w:t>12</w:t>
      </w:r>
      <w:r w:rsidRPr="00691974">
        <w:rPr>
          <w:rFonts w:ascii="Arial" w:hAnsi="Arial" w:cs="Arial"/>
          <w:spacing w:val="-6"/>
        </w:rPr>
        <w:t xml:space="preserve"> zostanie opublikowany na stronach internetowych instytucji zaangażowanych we wdrażanie Regionalnego Programu Operacyjnego Województwa Lubelskiego na lata 2014-202</w:t>
      </w:r>
      <w:r>
        <w:rPr>
          <w:rFonts w:ascii="Arial" w:hAnsi="Arial" w:cs="Arial"/>
          <w:spacing w:val="-6"/>
        </w:rPr>
        <w:t>0.</w:t>
      </w:r>
    </w:p>
    <w:p w14:paraId="7D6D9B3B" w14:textId="77777777" w:rsidR="00B75D99" w:rsidRDefault="00B75D99" w:rsidP="00B75D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poinformowany/a, że</w:t>
      </w:r>
    </w:p>
    <w:p w14:paraId="70E92BCE" w14:textId="72F4DB89" w:rsidR="00B75D99" w:rsidRDefault="00B75D99" w:rsidP="00B75D9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administratorem danych osobowych jest Województwo Lubelskie reprezentowane przez Zarząd Województwa Lubelskiego z siedzibą przy ul. Artura Grottgera 4, </w:t>
      </w:r>
      <w:r w:rsidR="000C356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20-029 Lublin;</w:t>
      </w:r>
    </w:p>
    <w:p w14:paraId="5B05A0F0" w14:textId="6AD8BEA4" w:rsidR="00276087" w:rsidRDefault="00AC35FD" w:rsidP="00B75D9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C35FD">
        <w:rPr>
          <w:rFonts w:ascii="Arial" w:hAnsi="Arial" w:cs="Arial"/>
          <w:sz w:val="22"/>
          <w:szCs w:val="22"/>
        </w:rPr>
        <w:t xml:space="preserve"> Inspektorem Ochrony Danych, wyznaczonym w Urzędzie Marszałkowskim Województwa Lubelskiego w Lublinie, można skontaktować się we wszystkich sprawach związanych z ochroną danych osobowych, pisząc na adres: kancelaria.marszalka@lubelskie.pl</w:t>
      </w:r>
      <w:r w:rsidR="0082184C">
        <w:rPr>
          <w:rFonts w:ascii="Arial" w:hAnsi="Arial" w:cs="Arial"/>
          <w:sz w:val="22"/>
          <w:szCs w:val="22"/>
        </w:rPr>
        <w:t>;</w:t>
      </w:r>
    </w:p>
    <w:p w14:paraId="509FD566" w14:textId="6B554585" w:rsidR="00AC35FD" w:rsidRPr="00844ECB" w:rsidRDefault="00AC35FD" w:rsidP="00B75D99">
      <w:pPr>
        <w:numPr>
          <w:ilvl w:val="0"/>
          <w:numId w:val="5"/>
        </w:numPr>
        <w:jc w:val="both"/>
        <w:rPr>
          <w:rFonts w:ascii="Arial" w:hAnsi="Arial" w:cs="Arial"/>
          <w:spacing w:val="-4"/>
          <w:sz w:val="22"/>
          <w:szCs w:val="22"/>
        </w:rPr>
      </w:pPr>
      <w:r w:rsidRPr="00844ECB">
        <w:rPr>
          <w:rFonts w:ascii="Arial" w:hAnsi="Arial" w:cs="Arial"/>
          <w:spacing w:val="-4"/>
          <w:sz w:val="22"/>
          <w:szCs w:val="22"/>
        </w:rPr>
        <w:t>moje dane osobowe będą przetwarzane w celu przeprowadzenia procesu rekrutacji</w:t>
      </w:r>
      <w:r w:rsidR="00983A56" w:rsidRPr="00844ECB">
        <w:rPr>
          <w:rFonts w:ascii="Arial" w:hAnsi="Arial" w:cs="Arial"/>
          <w:spacing w:val="-4"/>
          <w:sz w:val="22"/>
          <w:szCs w:val="22"/>
        </w:rPr>
        <w:t>,</w:t>
      </w:r>
      <w:r w:rsidRPr="00844ECB">
        <w:rPr>
          <w:rFonts w:ascii="Arial" w:hAnsi="Arial" w:cs="Arial"/>
          <w:spacing w:val="-4"/>
          <w:sz w:val="22"/>
          <w:szCs w:val="22"/>
        </w:rPr>
        <w:t xml:space="preserve"> wpisu do </w:t>
      </w:r>
      <w:r w:rsidRPr="00844ECB">
        <w:rPr>
          <w:rFonts w:ascii="Arial" w:hAnsi="Arial" w:cs="Arial"/>
          <w:i/>
          <w:spacing w:val="-4"/>
          <w:sz w:val="22"/>
          <w:szCs w:val="22"/>
        </w:rPr>
        <w:t>Wykazu</w:t>
      </w:r>
      <w:r w:rsidRPr="00844ECB">
        <w:rPr>
          <w:rFonts w:ascii="Arial" w:hAnsi="Arial" w:cs="Arial"/>
          <w:spacing w:val="-4"/>
          <w:sz w:val="22"/>
          <w:szCs w:val="22"/>
        </w:rPr>
        <w:t xml:space="preserve"> oraz jego publikacji, a także ewentualnie zawarcia umowy </w:t>
      </w:r>
      <w:r w:rsidR="00844ECB" w:rsidRPr="00844ECB">
        <w:rPr>
          <w:rFonts w:ascii="Arial" w:hAnsi="Arial" w:cs="Arial"/>
          <w:spacing w:val="-4"/>
          <w:sz w:val="22"/>
          <w:szCs w:val="22"/>
        </w:rPr>
        <w:br/>
      </w:r>
      <w:r w:rsidRPr="00844ECB">
        <w:rPr>
          <w:rFonts w:ascii="Arial" w:hAnsi="Arial" w:cs="Arial"/>
          <w:spacing w:val="-4"/>
          <w:sz w:val="22"/>
          <w:szCs w:val="22"/>
        </w:rPr>
        <w:t xml:space="preserve">i dokonania oceny na podstawie art. 6 ust. 1 lit. c </w:t>
      </w:r>
      <w:r w:rsidR="00983A56" w:rsidRPr="00844ECB">
        <w:rPr>
          <w:rFonts w:ascii="Arial" w:hAnsi="Arial" w:cs="Arial"/>
          <w:bCs/>
          <w:i/>
          <w:spacing w:val="-4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844ECB">
        <w:rPr>
          <w:rFonts w:ascii="Arial" w:hAnsi="Arial" w:cs="Arial"/>
          <w:bCs/>
          <w:i/>
          <w:spacing w:val="-4"/>
          <w:sz w:val="22"/>
          <w:szCs w:val="22"/>
        </w:rPr>
        <w:br/>
      </w:r>
      <w:r w:rsidR="00983A56" w:rsidRPr="00844ECB">
        <w:rPr>
          <w:rFonts w:ascii="Arial" w:hAnsi="Arial" w:cs="Arial"/>
          <w:bCs/>
          <w:i/>
          <w:spacing w:val="-4"/>
          <w:sz w:val="22"/>
          <w:szCs w:val="22"/>
        </w:rPr>
        <w:t>o ochronie danych)</w:t>
      </w:r>
      <w:r w:rsidR="00983A56" w:rsidRPr="00844ECB">
        <w:rPr>
          <w:rFonts w:ascii="Arial" w:hAnsi="Arial" w:cs="Arial"/>
          <w:bCs/>
          <w:spacing w:val="-4"/>
          <w:sz w:val="22"/>
          <w:szCs w:val="22"/>
        </w:rPr>
        <w:t xml:space="preserve"> (Dziennik Urzędowy UE L 119 z 4 maja 2016</w:t>
      </w:r>
      <w:r w:rsidR="00161A53" w:rsidRPr="00844ECB">
        <w:rPr>
          <w:rFonts w:ascii="Arial" w:hAnsi="Arial" w:cs="Arial"/>
          <w:bCs/>
          <w:spacing w:val="-4"/>
          <w:sz w:val="22"/>
          <w:szCs w:val="22"/>
        </w:rPr>
        <w:t>,</w:t>
      </w:r>
      <w:r w:rsidR="00983A56" w:rsidRPr="00844ECB">
        <w:rPr>
          <w:rFonts w:ascii="Arial" w:hAnsi="Arial" w:cs="Arial"/>
          <w:bCs/>
          <w:spacing w:val="-4"/>
          <w:sz w:val="22"/>
          <w:szCs w:val="22"/>
        </w:rPr>
        <w:t xml:space="preserve"> s. 1), przetwarzanie danych jest niezbędne do wypełnienia ciążącego na administratorze obowiązku prawnego, wynikającego z </w:t>
      </w:r>
      <w:r w:rsidR="00983A56" w:rsidRPr="00844ECB">
        <w:rPr>
          <w:rFonts w:ascii="Arial" w:hAnsi="Arial" w:cs="Arial"/>
          <w:i/>
          <w:spacing w:val="-4"/>
          <w:sz w:val="22"/>
          <w:szCs w:val="22"/>
        </w:rPr>
        <w:t>Ustawy z dnia 11 lipca 2014 r. o zasadach realizacji programów w zakresie polityki spójności finansowanych w perspektywie finansowej 2014-2020</w:t>
      </w:r>
      <w:r w:rsidR="00983A56" w:rsidRPr="00844ECB">
        <w:rPr>
          <w:rFonts w:ascii="Arial" w:hAnsi="Arial" w:cs="Arial"/>
          <w:spacing w:val="-4"/>
          <w:sz w:val="22"/>
          <w:szCs w:val="22"/>
        </w:rPr>
        <w:t xml:space="preserve"> (Dz.U. z 2017 r., poz. 1460 z </w:t>
      </w:r>
      <w:proofErr w:type="spellStart"/>
      <w:r w:rsidR="00983A56" w:rsidRPr="00844ECB">
        <w:rPr>
          <w:rFonts w:ascii="Arial" w:hAnsi="Arial" w:cs="Arial"/>
          <w:spacing w:val="-4"/>
          <w:sz w:val="22"/>
          <w:szCs w:val="22"/>
        </w:rPr>
        <w:t>późn</w:t>
      </w:r>
      <w:proofErr w:type="spellEnd"/>
      <w:r w:rsidR="00983A56" w:rsidRPr="00844ECB">
        <w:rPr>
          <w:rFonts w:ascii="Arial" w:hAnsi="Arial" w:cs="Arial"/>
          <w:spacing w:val="-4"/>
          <w:sz w:val="22"/>
          <w:szCs w:val="22"/>
        </w:rPr>
        <w:t>. zm.)</w:t>
      </w:r>
      <w:r w:rsidR="0082184C" w:rsidRPr="00844ECB">
        <w:rPr>
          <w:rFonts w:ascii="Arial" w:hAnsi="Arial" w:cs="Arial"/>
          <w:spacing w:val="-4"/>
          <w:sz w:val="22"/>
          <w:szCs w:val="22"/>
        </w:rPr>
        <w:t>;</w:t>
      </w:r>
    </w:p>
    <w:p w14:paraId="3C4263F7" w14:textId="18168B9F" w:rsidR="00B75D99" w:rsidRDefault="00B75D99" w:rsidP="00B75D9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udostępnione dane będą przechowywane przez okres ich użycia w związku </w:t>
      </w:r>
      <w:r>
        <w:rPr>
          <w:rFonts w:ascii="Arial" w:hAnsi="Arial" w:cs="Arial"/>
          <w:sz w:val="22"/>
          <w:szCs w:val="22"/>
        </w:rPr>
        <w:br/>
        <w:t>z realizacją zadań wynikających z</w:t>
      </w:r>
      <w:r w:rsidRPr="00013AC3">
        <w:rPr>
          <w:rFonts w:ascii="Arial" w:hAnsi="Arial" w:cs="Arial"/>
          <w:spacing w:val="-4"/>
          <w:sz w:val="22"/>
          <w:szCs w:val="22"/>
        </w:rPr>
        <w:t xml:space="preserve"> </w:t>
      </w:r>
      <w:r w:rsidRPr="00E21966">
        <w:rPr>
          <w:rFonts w:ascii="Arial" w:hAnsi="Arial" w:cs="Arial"/>
          <w:spacing w:val="-4"/>
          <w:sz w:val="22"/>
          <w:szCs w:val="22"/>
        </w:rPr>
        <w:t xml:space="preserve">art. 68a </w:t>
      </w:r>
      <w:r w:rsidR="00983A56">
        <w:rPr>
          <w:rFonts w:ascii="Arial" w:hAnsi="Arial" w:cs="Arial"/>
          <w:i/>
          <w:spacing w:val="-4"/>
          <w:sz w:val="22"/>
          <w:szCs w:val="22"/>
        </w:rPr>
        <w:t>U</w:t>
      </w:r>
      <w:r w:rsidRPr="00E21966">
        <w:rPr>
          <w:rFonts w:ascii="Arial" w:hAnsi="Arial" w:cs="Arial"/>
          <w:i/>
          <w:spacing w:val="-4"/>
          <w:sz w:val="22"/>
          <w:szCs w:val="22"/>
        </w:rPr>
        <w:t xml:space="preserve">stawy z dnia 11 lipca 2014 r. </w:t>
      </w:r>
      <w:r>
        <w:rPr>
          <w:rFonts w:ascii="Arial" w:hAnsi="Arial" w:cs="Arial"/>
          <w:i/>
          <w:spacing w:val="-4"/>
          <w:sz w:val="22"/>
          <w:szCs w:val="22"/>
        </w:rPr>
        <w:br/>
      </w:r>
      <w:r w:rsidRPr="00E21966">
        <w:rPr>
          <w:rFonts w:ascii="Arial" w:hAnsi="Arial" w:cs="Arial"/>
          <w:i/>
          <w:spacing w:val="-4"/>
          <w:sz w:val="22"/>
          <w:szCs w:val="22"/>
        </w:rPr>
        <w:t xml:space="preserve">o zasadach realizacji programów w zakresie polityki spójności finansowanych </w:t>
      </w:r>
      <w:r>
        <w:rPr>
          <w:rFonts w:ascii="Arial" w:hAnsi="Arial" w:cs="Arial"/>
          <w:i/>
          <w:spacing w:val="-4"/>
          <w:sz w:val="22"/>
          <w:szCs w:val="22"/>
        </w:rPr>
        <w:br/>
      </w:r>
      <w:r w:rsidRPr="00E21966">
        <w:rPr>
          <w:rFonts w:ascii="Arial" w:hAnsi="Arial" w:cs="Arial"/>
          <w:i/>
          <w:spacing w:val="-4"/>
          <w:sz w:val="22"/>
          <w:szCs w:val="22"/>
        </w:rPr>
        <w:t>w perspektywie finansowej 2014-2020</w:t>
      </w:r>
      <w:r w:rsidRPr="00E21966">
        <w:rPr>
          <w:rFonts w:ascii="Arial" w:hAnsi="Arial" w:cs="Arial"/>
          <w:spacing w:val="-4"/>
          <w:sz w:val="22"/>
          <w:szCs w:val="22"/>
        </w:rPr>
        <w:t xml:space="preserve"> (Dz.U. z 2017 r., poz. 1460 z </w:t>
      </w:r>
      <w:proofErr w:type="spellStart"/>
      <w:r w:rsidRPr="00E21966">
        <w:rPr>
          <w:rFonts w:ascii="Arial" w:hAnsi="Arial" w:cs="Arial"/>
          <w:spacing w:val="-4"/>
          <w:sz w:val="22"/>
          <w:szCs w:val="22"/>
        </w:rPr>
        <w:t>późn</w:t>
      </w:r>
      <w:proofErr w:type="spellEnd"/>
      <w:r w:rsidRPr="00E21966">
        <w:rPr>
          <w:rFonts w:ascii="Arial" w:hAnsi="Arial" w:cs="Arial"/>
          <w:spacing w:val="-4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 xml:space="preserve"> oraz przez okres niezbędny w związku z ich archiwizacją (okres archiwizacji zgodny </w:t>
      </w:r>
      <w:r>
        <w:rPr>
          <w:rFonts w:ascii="Arial" w:hAnsi="Arial" w:cs="Arial"/>
          <w:sz w:val="22"/>
          <w:szCs w:val="22"/>
        </w:rPr>
        <w:br/>
        <w:t xml:space="preserve">z przepisami </w:t>
      </w:r>
      <w:r w:rsidRPr="004B1391">
        <w:rPr>
          <w:rFonts w:ascii="Arial" w:hAnsi="Arial" w:cs="Arial"/>
          <w:i/>
          <w:sz w:val="22"/>
          <w:szCs w:val="22"/>
        </w:rPr>
        <w:t xml:space="preserve">Rozporządzenia Prezesa Rady Ministrów z dnia 18 stycznia 2011 r. </w:t>
      </w:r>
      <w:r>
        <w:rPr>
          <w:rFonts w:ascii="Arial" w:hAnsi="Arial" w:cs="Arial"/>
          <w:i/>
          <w:sz w:val="22"/>
          <w:szCs w:val="22"/>
        </w:rPr>
        <w:br/>
      </w:r>
      <w:r w:rsidRPr="004B1391">
        <w:rPr>
          <w:rFonts w:ascii="Arial" w:hAnsi="Arial" w:cs="Arial"/>
          <w:i/>
          <w:sz w:val="22"/>
          <w:szCs w:val="22"/>
        </w:rPr>
        <w:t>w sprawie instrukcji kancelaryjnej, jednolitych rzeczowych wykazów akt oraz instrukcji w sprawie organizacji i zakresu działania archiwów zakładowych</w:t>
      </w:r>
      <w:r>
        <w:rPr>
          <w:rFonts w:ascii="Arial" w:hAnsi="Arial" w:cs="Arial"/>
          <w:sz w:val="22"/>
          <w:szCs w:val="22"/>
        </w:rPr>
        <w:t xml:space="preserve"> (</w:t>
      </w:r>
      <w:r w:rsidRPr="00013AC3">
        <w:rPr>
          <w:rFonts w:ascii="Arial" w:hAnsi="Arial" w:cs="Arial"/>
          <w:sz w:val="22"/>
          <w:szCs w:val="22"/>
        </w:rPr>
        <w:t>Dz.U. 2011 nr 14 poz. 67</w:t>
      </w:r>
      <w:r>
        <w:rPr>
          <w:rFonts w:ascii="Arial" w:hAnsi="Arial" w:cs="Arial"/>
          <w:sz w:val="22"/>
          <w:szCs w:val="22"/>
        </w:rPr>
        <w:t>));</w:t>
      </w:r>
    </w:p>
    <w:p w14:paraId="2934B40B" w14:textId="6926493A" w:rsidR="00983A56" w:rsidRPr="00CB0D05" w:rsidRDefault="00983A56" w:rsidP="00B75D9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B0D05">
        <w:rPr>
          <w:rFonts w:ascii="Arial" w:hAnsi="Arial" w:cs="Arial"/>
          <w:sz w:val="22"/>
          <w:szCs w:val="22"/>
        </w:rPr>
        <w:t xml:space="preserve">odbiorcami moich danych osobowych będą osoby odwiedzające stronę internetową IZ RPO, na której zamieszczony zostanie </w:t>
      </w:r>
      <w:r w:rsidRPr="00CB0D05">
        <w:rPr>
          <w:rFonts w:ascii="Arial" w:hAnsi="Arial" w:cs="Arial"/>
          <w:i/>
          <w:sz w:val="22"/>
          <w:szCs w:val="22"/>
        </w:rPr>
        <w:t xml:space="preserve">Wykaz, </w:t>
      </w:r>
      <w:r w:rsidRPr="00CB0D05">
        <w:rPr>
          <w:rFonts w:ascii="Arial" w:hAnsi="Arial" w:cs="Arial"/>
          <w:sz w:val="22"/>
          <w:szCs w:val="22"/>
        </w:rPr>
        <w:t>a także WUP, LAWP i Gmina Lublin (ZIT) jako IP</w:t>
      </w:r>
      <w:r w:rsidR="0082184C" w:rsidRPr="00CB0D05">
        <w:rPr>
          <w:rFonts w:ascii="Arial" w:hAnsi="Arial" w:cs="Arial"/>
          <w:sz w:val="22"/>
          <w:szCs w:val="22"/>
        </w:rPr>
        <w:t>;</w:t>
      </w:r>
      <w:r w:rsidRPr="00CB0D05">
        <w:rPr>
          <w:rFonts w:ascii="Arial" w:hAnsi="Arial" w:cs="Arial"/>
          <w:sz w:val="22"/>
          <w:szCs w:val="22"/>
        </w:rPr>
        <w:t xml:space="preserve"> </w:t>
      </w:r>
    </w:p>
    <w:p w14:paraId="10D7D2A6" w14:textId="5A5D3565" w:rsidR="00B75D99" w:rsidRDefault="00B75D99" w:rsidP="00B75D9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mam prawo dostępu do swoich danych, a także do </w:t>
      </w:r>
      <w:r w:rsidR="0082184C">
        <w:rPr>
          <w:rFonts w:ascii="Arial" w:hAnsi="Arial" w:cs="Arial"/>
          <w:sz w:val="22"/>
          <w:szCs w:val="22"/>
        </w:rPr>
        <w:t xml:space="preserve">ich </w:t>
      </w:r>
      <w:r>
        <w:rPr>
          <w:rFonts w:ascii="Arial" w:hAnsi="Arial" w:cs="Arial"/>
          <w:sz w:val="22"/>
          <w:szCs w:val="22"/>
        </w:rPr>
        <w:t>sprostowania</w:t>
      </w:r>
      <w:r w:rsidR="0082184C">
        <w:rPr>
          <w:rFonts w:ascii="Arial" w:hAnsi="Arial" w:cs="Arial"/>
          <w:sz w:val="22"/>
          <w:szCs w:val="22"/>
        </w:rPr>
        <w:t xml:space="preserve"> oraz żądania od administratora ograniczenia przetwarzania danych;</w:t>
      </w:r>
    </w:p>
    <w:p w14:paraId="24836D14" w14:textId="44D658A8" w:rsidR="00A5296B" w:rsidRDefault="00A5296B" w:rsidP="00A5296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przysługuje mi prawo skargi do organu nadzorczego, którym w tym przypadku jest Prezes Urzędu Ochrony Danych Osobowych;</w:t>
      </w:r>
    </w:p>
    <w:p w14:paraId="76AE6964" w14:textId="4158DD5A" w:rsidR="00B75D99" w:rsidRDefault="00B75D99" w:rsidP="00B75D9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21966">
        <w:rPr>
          <w:rFonts w:ascii="Arial" w:hAnsi="Arial" w:cs="Arial"/>
          <w:spacing w:val="-4"/>
          <w:sz w:val="22"/>
          <w:szCs w:val="22"/>
        </w:rPr>
        <w:t xml:space="preserve">podanie danych osobowych jest dobrowolne </w:t>
      </w:r>
      <w:r w:rsidR="0082184C">
        <w:rPr>
          <w:rFonts w:ascii="Arial" w:hAnsi="Arial" w:cs="Arial"/>
          <w:spacing w:val="-4"/>
          <w:sz w:val="22"/>
          <w:szCs w:val="22"/>
        </w:rPr>
        <w:t xml:space="preserve">, ale niezbędne w celu wzięcia udziału </w:t>
      </w:r>
      <w:r w:rsidR="00844ECB">
        <w:rPr>
          <w:rFonts w:ascii="Arial" w:hAnsi="Arial" w:cs="Arial"/>
          <w:spacing w:val="-4"/>
          <w:sz w:val="22"/>
          <w:szCs w:val="22"/>
        </w:rPr>
        <w:br/>
      </w:r>
      <w:bookmarkStart w:id="0" w:name="_GoBack"/>
      <w:bookmarkEnd w:id="0"/>
      <w:r w:rsidR="0082184C">
        <w:rPr>
          <w:rFonts w:ascii="Arial" w:hAnsi="Arial" w:cs="Arial"/>
          <w:spacing w:val="-4"/>
          <w:sz w:val="22"/>
          <w:szCs w:val="22"/>
        </w:rPr>
        <w:t xml:space="preserve">w rekrutacji. W przypadku odmowy ich podania, udział w rekrutacji, a w konsekwencji wpis do </w:t>
      </w:r>
      <w:r w:rsidR="0082184C" w:rsidRPr="0082184C">
        <w:rPr>
          <w:rFonts w:ascii="Arial" w:hAnsi="Arial" w:cs="Arial"/>
          <w:i/>
          <w:spacing w:val="-4"/>
          <w:sz w:val="22"/>
          <w:szCs w:val="22"/>
        </w:rPr>
        <w:t>Wykazu</w:t>
      </w:r>
      <w:r w:rsidR="0082184C">
        <w:rPr>
          <w:rFonts w:ascii="Arial" w:hAnsi="Arial" w:cs="Arial"/>
          <w:spacing w:val="-4"/>
          <w:sz w:val="22"/>
          <w:szCs w:val="22"/>
        </w:rPr>
        <w:t xml:space="preserve"> nie będzie możliwy.</w:t>
      </w:r>
    </w:p>
    <w:p w14:paraId="303C1EE0" w14:textId="09E3D485" w:rsidR="00A43004" w:rsidRDefault="00A43004" w:rsidP="000C3561">
      <w:pPr>
        <w:pStyle w:val="Tytu"/>
        <w:ind w:left="1068"/>
        <w:jc w:val="both"/>
        <w:rPr>
          <w:rFonts w:ascii="Arial" w:hAnsi="Arial" w:cs="Arial"/>
          <w:spacing w:val="-4"/>
          <w:sz w:val="22"/>
          <w:szCs w:val="22"/>
        </w:rPr>
      </w:pPr>
    </w:p>
    <w:p w14:paraId="045CB0BC" w14:textId="77777777" w:rsidR="000C3561" w:rsidRPr="00E21966" w:rsidRDefault="000C3561" w:rsidP="000C3561">
      <w:pPr>
        <w:pStyle w:val="Tytu"/>
        <w:ind w:left="1068"/>
        <w:jc w:val="both"/>
        <w:rPr>
          <w:rFonts w:ascii="Arial" w:hAnsi="Arial" w:cs="Arial"/>
          <w:spacing w:val="-4"/>
          <w:sz w:val="22"/>
          <w:szCs w:val="22"/>
        </w:rPr>
      </w:pPr>
    </w:p>
    <w:p w14:paraId="17A1EE2E" w14:textId="39A56BBE" w:rsidR="00E21966" w:rsidRDefault="00E21966" w:rsidP="00B868F5">
      <w:pPr>
        <w:pStyle w:val="Tytu"/>
        <w:jc w:val="both"/>
        <w:rPr>
          <w:rFonts w:ascii="Arial" w:hAnsi="Arial" w:cs="Arial"/>
          <w:sz w:val="22"/>
          <w:szCs w:val="22"/>
        </w:rPr>
      </w:pPr>
    </w:p>
    <w:p w14:paraId="1A233BFB" w14:textId="77777777" w:rsidR="00E21966" w:rsidRDefault="00E21966" w:rsidP="00B868F5">
      <w:pPr>
        <w:pStyle w:val="Tytu"/>
        <w:jc w:val="both"/>
        <w:rPr>
          <w:rFonts w:ascii="Arial" w:hAnsi="Arial" w:cs="Arial"/>
          <w:sz w:val="22"/>
          <w:szCs w:val="22"/>
        </w:rPr>
      </w:pPr>
    </w:p>
    <w:p w14:paraId="1B0F7628" w14:textId="1C5F85EF" w:rsidR="00B868F5" w:rsidRPr="00B868F5" w:rsidRDefault="00B868F5" w:rsidP="00B868F5">
      <w:pPr>
        <w:pStyle w:val="Tytu"/>
        <w:jc w:val="both"/>
        <w:rPr>
          <w:rFonts w:ascii="Arial" w:hAnsi="Arial" w:cs="Arial"/>
          <w:sz w:val="22"/>
          <w:szCs w:val="22"/>
        </w:rPr>
      </w:pPr>
      <w:r w:rsidRPr="00B868F5">
        <w:rPr>
          <w:rFonts w:ascii="Arial" w:hAnsi="Arial" w:cs="Arial"/>
          <w:sz w:val="22"/>
          <w:szCs w:val="22"/>
        </w:rPr>
        <w:t>.......................................</w:t>
      </w:r>
      <w:r w:rsidRPr="00B868F5">
        <w:rPr>
          <w:rFonts w:ascii="Arial" w:hAnsi="Arial" w:cs="Arial"/>
          <w:sz w:val="22"/>
          <w:szCs w:val="22"/>
        </w:rPr>
        <w:tab/>
      </w:r>
      <w:r w:rsidRPr="00B868F5">
        <w:rPr>
          <w:rFonts w:ascii="Arial" w:hAnsi="Arial" w:cs="Arial"/>
          <w:sz w:val="22"/>
          <w:szCs w:val="22"/>
        </w:rPr>
        <w:tab/>
      </w:r>
      <w:r w:rsidRPr="00B868F5">
        <w:rPr>
          <w:rFonts w:ascii="Arial" w:hAnsi="Arial" w:cs="Arial"/>
          <w:sz w:val="22"/>
          <w:szCs w:val="22"/>
        </w:rPr>
        <w:tab/>
      </w:r>
      <w:r w:rsidRPr="00B868F5">
        <w:rPr>
          <w:rFonts w:ascii="Arial" w:hAnsi="Arial" w:cs="Arial"/>
          <w:sz w:val="22"/>
          <w:szCs w:val="22"/>
        </w:rPr>
        <w:tab/>
      </w:r>
      <w:r w:rsidRPr="00B868F5">
        <w:rPr>
          <w:rFonts w:ascii="Arial" w:hAnsi="Arial" w:cs="Arial"/>
          <w:sz w:val="22"/>
          <w:szCs w:val="22"/>
        </w:rPr>
        <w:tab/>
      </w:r>
      <w:r w:rsidRPr="00B868F5">
        <w:rPr>
          <w:rFonts w:ascii="Arial" w:hAnsi="Arial" w:cs="Arial"/>
          <w:sz w:val="22"/>
          <w:szCs w:val="22"/>
        </w:rPr>
        <w:tab/>
        <w:t>......................................</w:t>
      </w:r>
    </w:p>
    <w:p w14:paraId="3B3497BA" w14:textId="778B80D6" w:rsidR="00701825" w:rsidRPr="00BB3620" w:rsidRDefault="00B868F5" w:rsidP="00B868F5">
      <w:pPr>
        <w:pStyle w:val="Tytu"/>
        <w:jc w:val="both"/>
        <w:rPr>
          <w:rFonts w:ascii="Arial" w:hAnsi="Arial" w:cs="Arial"/>
          <w:sz w:val="22"/>
          <w:szCs w:val="22"/>
        </w:rPr>
      </w:pPr>
      <w:r w:rsidRPr="00B868F5">
        <w:rPr>
          <w:rFonts w:ascii="Arial" w:hAnsi="Arial" w:cs="Arial"/>
          <w:sz w:val="22"/>
          <w:szCs w:val="22"/>
        </w:rPr>
        <w:t xml:space="preserve">    (miejscowość, da</w:t>
      </w:r>
      <w:r>
        <w:rPr>
          <w:rFonts w:ascii="Arial" w:hAnsi="Arial" w:cs="Arial"/>
          <w:sz w:val="22"/>
          <w:szCs w:val="22"/>
        </w:rPr>
        <w:t>ta)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1966">
        <w:rPr>
          <w:rFonts w:ascii="Arial" w:hAnsi="Arial" w:cs="Arial"/>
          <w:sz w:val="22"/>
          <w:szCs w:val="22"/>
        </w:rPr>
        <w:tab/>
      </w:r>
      <w:r w:rsidRPr="00B868F5">
        <w:rPr>
          <w:rFonts w:ascii="Arial" w:hAnsi="Arial" w:cs="Arial"/>
          <w:sz w:val="22"/>
          <w:szCs w:val="22"/>
        </w:rPr>
        <w:t>(podpis)</w:t>
      </w:r>
    </w:p>
    <w:sectPr w:rsidR="00701825" w:rsidRPr="00BB3620" w:rsidSect="004D50DF">
      <w:footerReference w:type="default" r:id="rId8"/>
      <w:pgSz w:w="11906" w:h="16838"/>
      <w:pgMar w:top="141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BB0C6" w14:textId="77777777" w:rsidR="004524A8" w:rsidRDefault="004524A8">
      <w:r>
        <w:separator/>
      </w:r>
    </w:p>
  </w:endnote>
  <w:endnote w:type="continuationSeparator" w:id="0">
    <w:p w14:paraId="3EB770AA" w14:textId="77777777" w:rsidR="004524A8" w:rsidRDefault="0045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DDF73" w14:textId="4142620D" w:rsidR="000C7AC0" w:rsidRDefault="004D50DF" w:rsidP="006B06D2">
    <w:pPr>
      <w:pStyle w:val="Stopka"/>
      <w:jc w:val="center"/>
    </w:pPr>
    <w:r>
      <w:rPr>
        <w:noProof/>
      </w:rPr>
      <w:drawing>
        <wp:inline distT="0" distB="0" distL="0" distR="0" wp14:anchorId="2AB85E3F" wp14:editId="6C6C580A">
          <wp:extent cx="5760720" cy="902970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B32EE25A-8529-4E39-9555-B42E3DF28D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>
                    <a:extLst>
                      <a:ext uri="{FF2B5EF4-FFF2-40B4-BE49-F238E27FC236}">
                        <a16:creationId xmlns:a16="http://schemas.microsoft.com/office/drawing/2014/main" id="{B32EE25A-8529-4E39-9555-B42E3DF28D5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9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14:paraId="37F216F8" w14:textId="77777777" w:rsidR="00120EA9" w:rsidRDefault="00120EA9" w:rsidP="000C7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FE98A" w14:textId="77777777" w:rsidR="004524A8" w:rsidRDefault="004524A8">
      <w:r>
        <w:separator/>
      </w:r>
    </w:p>
  </w:footnote>
  <w:footnote w:type="continuationSeparator" w:id="0">
    <w:p w14:paraId="6299BDA0" w14:textId="77777777" w:rsidR="004524A8" w:rsidRDefault="004524A8">
      <w:r>
        <w:continuationSeparator/>
      </w:r>
    </w:p>
  </w:footnote>
  <w:footnote w:id="1">
    <w:p w14:paraId="4A3AC6A7" w14:textId="77777777" w:rsidR="00B75D99" w:rsidRDefault="00B75D99" w:rsidP="00B75D99">
      <w:pPr>
        <w:pStyle w:val="Tekstprzypisudolnego"/>
        <w:jc w:val="both"/>
      </w:pPr>
      <w:r w:rsidRPr="001E658E">
        <w:rPr>
          <w:rStyle w:val="Odwoanieprzypisudolnego"/>
          <w:rFonts w:ascii="Arial" w:hAnsi="Arial" w:cs="Arial"/>
          <w:sz w:val="16"/>
        </w:rPr>
        <w:footnoteRef/>
      </w:r>
      <w:r w:rsidRPr="001E658E">
        <w:rPr>
          <w:rFonts w:ascii="Arial" w:hAnsi="Arial" w:cs="Arial"/>
          <w:sz w:val="16"/>
        </w:rPr>
        <w:t>Dotyczy danych osobowych ujawnionych przez kandydata na eksperta w kwestionariuszach osobow</w:t>
      </w:r>
      <w:r>
        <w:rPr>
          <w:rFonts w:ascii="Arial" w:hAnsi="Arial" w:cs="Arial"/>
          <w:sz w:val="16"/>
        </w:rPr>
        <w:t xml:space="preserve">ych, oświadczeniach, wnioskach </w:t>
      </w:r>
      <w:r w:rsidRPr="001E658E">
        <w:rPr>
          <w:rFonts w:ascii="Arial" w:hAnsi="Arial" w:cs="Arial"/>
          <w:sz w:val="16"/>
        </w:rPr>
        <w:t>o aktualizację danych osobowych oraz innych dokumentach składanych przez kandydata na eksperta etc.</w:t>
      </w:r>
    </w:p>
  </w:footnote>
  <w:footnote w:id="2">
    <w:p w14:paraId="4BE3E031" w14:textId="77777777" w:rsidR="00B75D99" w:rsidRPr="001E658E" w:rsidRDefault="00B75D99" w:rsidP="00B75D99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16"/>
          <w:szCs w:val="20"/>
        </w:rPr>
      </w:pPr>
      <w:r w:rsidRPr="001E658E">
        <w:rPr>
          <w:rStyle w:val="Odwoanieprzypisudolnego"/>
          <w:rFonts w:ascii="Arial" w:hAnsi="Arial" w:cs="Arial"/>
          <w:sz w:val="16"/>
          <w:szCs w:val="20"/>
        </w:rPr>
        <w:footnoteRef/>
      </w:r>
      <w:r w:rsidRPr="001E658E">
        <w:rPr>
          <w:rFonts w:ascii="Arial" w:hAnsi="Arial" w:cs="Arial"/>
          <w:sz w:val="16"/>
          <w:szCs w:val="20"/>
        </w:rPr>
        <w:t>w przypadku dziedzin należących do wyłącznej kompetencji DW EFS – Województwo Lubelskie,</w:t>
      </w:r>
    </w:p>
    <w:p w14:paraId="001C8462" w14:textId="77777777" w:rsidR="00B75D99" w:rsidRPr="001E658E" w:rsidRDefault="00B75D99" w:rsidP="00B75D99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16"/>
          <w:szCs w:val="20"/>
        </w:rPr>
      </w:pPr>
      <w:r w:rsidRPr="001E658E">
        <w:rPr>
          <w:rFonts w:ascii="Arial" w:hAnsi="Arial" w:cs="Arial"/>
          <w:sz w:val="16"/>
          <w:szCs w:val="20"/>
        </w:rPr>
        <w:t>w przypadku dziedzin należących do wyłącznej kompetencji DW EFRR – Województwo Lubelskie,</w:t>
      </w:r>
    </w:p>
    <w:p w14:paraId="610F4924" w14:textId="77777777" w:rsidR="00B75D99" w:rsidRPr="001E658E" w:rsidRDefault="00B75D99" w:rsidP="00B75D99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16"/>
          <w:szCs w:val="20"/>
        </w:rPr>
      </w:pPr>
      <w:r w:rsidRPr="001E658E">
        <w:rPr>
          <w:rFonts w:ascii="Arial" w:hAnsi="Arial" w:cs="Arial"/>
          <w:sz w:val="16"/>
          <w:szCs w:val="20"/>
        </w:rPr>
        <w:t xml:space="preserve">w przypadku dziedzin wspólnych dla DW EFRR i LAWP – Województwo Lubelskie i Lubelską Agencję Wspierania Przedsiębiorczości </w:t>
      </w:r>
      <w:r w:rsidRPr="001E658E">
        <w:rPr>
          <w:rFonts w:ascii="Arial" w:hAnsi="Arial" w:cs="Arial"/>
          <w:sz w:val="16"/>
          <w:szCs w:val="20"/>
        </w:rPr>
        <w:br/>
        <w:t>w Lublinie, w zależności od tego, która instytucja zainicjowała nabór,</w:t>
      </w:r>
    </w:p>
    <w:p w14:paraId="2275C3FF" w14:textId="77777777" w:rsidR="00B75D99" w:rsidRDefault="00B75D99" w:rsidP="00B75D99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1E658E">
        <w:rPr>
          <w:rFonts w:ascii="Arial" w:hAnsi="Arial" w:cs="Arial"/>
          <w:sz w:val="16"/>
          <w:szCs w:val="20"/>
        </w:rPr>
        <w:t>w przypadku dziedzin należących do wyłącznej kompetencji LAWP – Województwo Lubelskie i Lubelską Agencję Wspierania Przedsiębiorczości w Lublinie.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639"/>
    <w:multiLevelType w:val="hybridMultilevel"/>
    <w:tmpl w:val="59F45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07AB"/>
    <w:multiLevelType w:val="hybridMultilevel"/>
    <w:tmpl w:val="A9800696"/>
    <w:lvl w:ilvl="0" w:tplc="146E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829F9"/>
    <w:multiLevelType w:val="multilevel"/>
    <w:tmpl w:val="D326EA0E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2C2308BD"/>
    <w:multiLevelType w:val="hybridMultilevel"/>
    <w:tmpl w:val="221A9A08"/>
    <w:lvl w:ilvl="0" w:tplc="D03AC0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2F99"/>
    <w:multiLevelType w:val="hybridMultilevel"/>
    <w:tmpl w:val="9A0E7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301C4"/>
    <w:multiLevelType w:val="hybridMultilevel"/>
    <w:tmpl w:val="059ECE7C"/>
    <w:lvl w:ilvl="0" w:tplc="7AB2927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168DA"/>
    <w:multiLevelType w:val="hybridMultilevel"/>
    <w:tmpl w:val="8D267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F7CD1"/>
    <w:multiLevelType w:val="hybridMultilevel"/>
    <w:tmpl w:val="4B266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A2E46"/>
    <w:multiLevelType w:val="hybridMultilevel"/>
    <w:tmpl w:val="D708F97A"/>
    <w:lvl w:ilvl="0" w:tplc="FCD40A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50C"/>
    <w:rsid w:val="00002CF8"/>
    <w:rsid w:val="00004B83"/>
    <w:rsid w:val="000117D1"/>
    <w:rsid w:val="00035D82"/>
    <w:rsid w:val="000370EE"/>
    <w:rsid w:val="000476C3"/>
    <w:rsid w:val="00091BCA"/>
    <w:rsid w:val="000924FB"/>
    <w:rsid w:val="000A0E4A"/>
    <w:rsid w:val="000A32FB"/>
    <w:rsid w:val="000C3561"/>
    <w:rsid w:val="000C7AC0"/>
    <w:rsid w:val="000E0D38"/>
    <w:rsid w:val="000E0EAB"/>
    <w:rsid w:val="000E20AA"/>
    <w:rsid w:val="000F63E5"/>
    <w:rsid w:val="001117CD"/>
    <w:rsid w:val="00120EA9"/>
    <w:rsid w:val="00132FF4"/>
    <w:rsid w:val="00134725"/>
    <w:rsid w:val="0014017D"/>
    <w:rsid w:val="00143CAA"/>
    <w:rsid w:val="00161A53"/>
    <w:rsid w:val="001621E8"/>
    <w:rsid w:val="00162D9C"/>
    <w:rsid w:val="001765A6"/>
    <w:rsid w:val="001C1805"/>
    <w:rsid w:val="001E7BC7"/>
    <w:rsid w:val="00200F0F"/>
    <w:rsid w:val="002028CA"/>
    <w:rsid w:val="00205E54"/>
    <w:rsid w:val="002117AD"/>
    <w:rsid w:val="00215130"/>
    <w:rsid w:val="00217588"/>
    <w:rsid w:val="002377F7"/>
    <w:rsid w:val="00241EEE"/>
    <w:rsid w:val="0024306A"/>
    <w:rsid w:val="00270297"/>
    <w:rsid w:val="00276087"/>
    <w:rsid w:val="0027669C"/>
    <w:rsid w:val="00285886"/>
    <w:rsid w:val="002A1907"/>
    <w:rsid w:val="002B7B2B"/>
    <w:rsid w:val="002C0AC4"/>
    <w:rsid w:val="002D0EDE"/>
    <w:rsid w:val="002D6CF1"/>
    <w:rsid w:val="003038BC"/>
    <w:rsid w:val="00311A79"/>
    <w:rsid w:val="00355436"/>
    <w:rsid w:val="003572B5"/>
    <w:rsid w:val="003742FD"/>
    <w:rsid w:val="00392B9A"/>
    <w:rsid w:val="003B69F3"/>
    <w:rsid w:val="003D6213"/>
    <w:rsid w:val="003E79C2"/>
    <w:rsid w:val="003F24FC"/>
    <w:rsid w:val="003F5040"/>
    <w:rsid w:val="00405F0D"/>
    <w:rsid w:val="00420EE2"/>
    <w:rsid w:val="004524A8"/>
    <w:rsid w:val="00464F8F"/>
    <w:rsid w:val="00471017"/>
    <w:rsid w:val="0047284D"/>
    <w:rsid w:val="00481EF1"/>
    <w:rsid w:val="0048639B"/>
    <w:rsid w:val="0049186E"/>
    <w:rsid w:val="00491C98"/>
    <w:rsid w:val="004A2264"/>
    <w:rsid w:val="004C1CF2"/>
    <w:rsid w:val="004C2E20"/>
    <w:rsid w:val="004D50DF"/>
    <w:rsid w:val="004E1519"/>
    <w:rsid w:val="004F2081"/>
    <w:rsid w:val="004F4C3A"/>
    <w:rsid w:val="00517E7F"/>
    <w:rsid w:val="00526ABB"/>
    <w:rsid w:val="005275BB"/>
    <w:rsid w:val="00567A46"/>
    <w:rsid w:val="00590F20"/>
    <w:rsid w:val="005A09C4"/>
    <w:rsid w:val="005A3FEE"/>
    <w:rsid w:val="005D6C07"/>
    <w:rsid w:val="005D6FF1"/>
    <w:rsid w:val="005E4917"/>
    <w:rsid w:val="005E61D7"/>
    <w:rsid w:val="005F0AF7"/>
    <w:rsid w:val="005F2D7F"/>
    <w:rsid w:val="005F59C7"/>
    <w:rsid w:val="0060523E"/>
    <w:rsid w:val="0061550C"/>
    <w:rsid w:val="00623FD1"/>
    <w:rsid w:val="00633B55"/>
    <w:rsid w:val="00640238"/>
    <w:rsid w:val="00641A7E"/>
    <w:rsid w:val="00651A89"/>
    <w:rsid w:val="00653BC8"/>
    <w:rsid w:val="0065539F"/>
    <w:rsid w:val="006678B1"/>
    <w:rsid w:val="00690330"/>
    <w:rsid w:val="0069537A"/>
    <w:rsid w:val="006A3907"/>
    <w:rsid w:val="006B06D2"/>
    <w:rsid w:val="006B3A5F"/>
    <w:rsid w:val="006C7FF0"/>
    <w:rsid w:val="006E4882"/>
    <w:rsid w:val="006E4F06"/>
    <w:rsid w:val="00701825"/>
    <w:rsid w:val="00706B3B"/>
    <w:rsid w:val="00710942"/>
    <w:rsid w:val="007118BB"/>
    <w:rsid w:val="00716406"/>
    <w:rsid w:val="00735FC4"/>
    <w:rsid w:val="00737F3F"/>
    <w:rsid w:val="0078509A"/>
    <w:rsid w:val="007C3A68"/>
    <w:rsid w:val="007C5C88"/>
    <w:rsid w:val="007D3E34"/>
    <w:rsid w:val="007D4423"/>
    <w:rsid w:val="007F20E7"/>
    <w:rsid w:val="00806E44"/>
    <w:rsid w:val="008118BD"/>
    <w:rsid w:val="0082184C"/>
    <w:rsid w:val="00825659"/>
    <w:rsid w:val="00842282"/>
    <w:rsid w:val="00842A10"/>
    <w:rsid w:val="00844ECB"/>
    <w:rsid w:val="00863BFA"/>
    <w:rsid w:val="00870095"/>
    <w:rsid w:val="00881747"/>
    <w:rsid w:val="00885F0C"/>
    <w:rsid w:val="00886842"/>
    <w:rsid w:val="00894538"/>
    <w:rsid w:val="00894836"/>
    <w:rsid w:val="008A00FB"/>
    <w:rsid w:val="008A374D"/>
    <w:rsid w:val="008B2716"/>
    <w:rsid w:val="008B3A48"/>
    <w:rsid w:val="008B5871"/>
    <w:rsid w:val="008C069E"/>
    <w:rsid w:val="008C38A6"/>
    <w:rsid w:val="008C544C"/>
    <w:rsid w:val="008D32B2"/>
    <w:rsid w:val="008E3DE0"/>
    <w:rsid w:val="008F07E5"/>
    <w:rsid w:val="008F0ABA"/>
    <w:rsid w:val="008F4A67"/>
    <w:rsid w:val="00900724"/>
    <w:rsid w:val="00907715"/>
    <w:rsid w:val="0092505A"/>
    <w:rsid w:val="00944B55"/>
    <w:rsid w:val="00962953"/>
    <w:rsid w:val="0096561E"/>
    <w:rsid w:val="00981899"/>
    <w:rsid w:val="00983A56"/>
    <w:rsid w:val="00992322"/>
    <w:rsid w:val="00993F2B"/>
    <w:rsid w:val="009A219F"/>
    <w:rsid w:val="009B0A61"/>
    <w:rsid w:val="009B27BD"/>
    <w:rsid w:val="009B747C"/>
    <w:rsid w:val="009F39BB"/>
    <w:rsid w:val="00A43004"/>
    <w:rsid w:val="00A456C8"/>
    <w:rsid w:val="00A47475"/>
    <w:rsid w:val="00A5296B"/>
    <w:rsid w:val="00A82DA8"/>
    <w:rsid w:val="00A84424"/>
    <w:rsid w:val="00A917A8"/>
    <w:rsid w:val="00A92309"/>
    <w:rsid w:val="00A93B73"/>
    <w:rsid w:val="00A96216"/>
    <w:rsid w:val="00A96C76"/>
    <w:rsid w:val="00AA24A5"/>
    <w:rsid w:val="00AB08FF"/>
    <w:rsid w:val="00AC199A"/>
    <w:rsid w:val="00AC2D4F"/>
    <w:rsid w:val="00AC35FD"/>
    <w:rsid w:val="00AE1A22"/>
    <w:rsid w:val="00B23213"/>
    <w:rsid w:val="00B24E18"/>
    <w:rsid w:val="00B34A91"/>
    <w:rsid w:val="00B35BBF"/>
    <w:rsid w:val="00B420B8"/>
    <w:rsid w:val="00B42C30"/>
    <w:rsid w:val="00B5398A"/>
    <w:rsid w:val="00B66224"/>
    <w:rsid w:val="00B710D6"/>
    <w:rsid w:val="00B75D99"/>
    <w:rsid w:val="00B80FE4"/>
    <w:rsid w:val="00B84A04"/>
    <w:rsid w:val="00B868F5"/>
    <w:rsid w:val="00B90FE6"/>
    <w:rsid w:val="00B95662"/>
    <w:rsid w:val="00BB3620"/>
    <w:rsid w:val="00BC3A5F"/>
    <w:rsid w:val="00BF44CF"/>
    <w:rsid w:val="00C05348"/>
    <w:rsid w:val="00C15022"/>
    <w:rsid w:val="00C157A7"/>
    <w:rsid w:val="00C21092"/>
    <w:rsid w:val="00C21261"/>
    <w:rsid w:val="00C472D0"/>
    <w:rsid w:val="00C535D3"/>
    <w:rsid w:val="00C63D29"/>
    <w:rsid w:val="00C72BE1"/>
    <w:rsid w:val="00C80BFA"/>
    <w:rsid w:val="00CB0D05"/>
    <w:rsid w:val="00CB481C"/>
    <w:rsid w:val="00CB4A78"/>
    <w:rsid w:val="00CE24C6"/>
    <w:rsid w:val="00CE2F04"/>
    <w:rsid w:val="00CE5D74"/>
    <w:rsid w:val="00CE7991"/>
    <w:rsid w:val="00CF6500"/>
    <w:rsid w:val="00D064FB"/>
    <w:rsid w:val="00D35C9A"/>
    <w:rsid w:val="00D51917"/>
    <w:rsid w:val="00D565F6"/>
    <w:rsid w:val="00D6178A"/>
    <w:rsid w:val="00D81E89"/>
    <w:rsid w:val="00D87813"/>
    <w:rsid w:val="00DD260C"/>
    <w:rsid w:val="00DD503A"/>
    <w:rsid w:val="00DE29A0"/>
    <w:rsid w:val="00DE5F58"/>
    <w:rsid w:val="00DF1499"/>
    <w:rsid w:val="00E03B6F"/>
    <w:rsid w:val="00E05B90"/>
    <w:rsid w:val="00E21966"/>
    <w:rsid w:val="00E435FA"/>
    <w:rsid w:val="00E54830"/>
    <w:rsid w:val="00E6271D"/>
    <w:rsid w:val="00E90DB7"/>
    <w:rsid w:val="00E91D3A"/>
    <w:rsid w:val="00EA765D"/>
    <w:rsid w:val="00ED4624"/>
    <w:rsid w:val="00EE4AAF"/>
    <w:rsid w:val="00F01BDF"/>
    <w:rsid w:val="00F02F3E"/>
    <w:rsid w:val="00F137DA"/>
    <w:rsid w:val="00F14C3F"/>
    <w:rsid w:val="00F22340"/>
    <w:rsid w:val="00F27BE8"/>
    <w:rsid w:val="00F35670"/>
    <w:rsid w:val="00F41DB4"/>
    <w:rsid w:val="00F6064F"/>
    <w:rsid w:val="00F7434F"/>
    <w:rsid w:val="00F76808"/>
    <w:rsid w:val="00F802B8"/>
    <w:rsid w:val="00F90CE9"/>
    <w:rsid w:val="00FA3B23"/>
    <w:rsid w:val="00FA4139"/>
    <w:rsid w:val="00FA7DC2"/>
    <w:rsid w:val="00FD6749"/>
    <w:rsid w:val="00FE02FF"/>
    <w:rsid w:val="00FF6EFC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BD759B"/>
  <w15:docId w15:val="{3DD314F7-27F7-466E-8A4A-64AECFCD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72B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706B3B"/>
    <w:pPr>
      <w:jc w:val="center"/>
    </w:pPr>
    <w:rPr>
      <w:sz w:val="32"/>
    </w:rPr>
  </w:style>
  <w:style w:type="paragraph" w:styleId="Tekstdymka">
    <w:name w:val="Balloon Text"/>
    <w:basedOn w:val="Normalny"/>
    <w:semiHidden/>
    <w:rsid w:val="00C053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44B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44B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C7AC0"/>
    <w:rPr>
      <w:sz w:val="24"/>
      <w:szCs w:val="24"/>
    </w:rPr>
  </w:style>
  <w:style w:type="character" w:customStyle="1" w:styleId="NagwekZnak">
    <w:name w:val="Nagłówek Znak"/>
    <w:link w:val="Nagwek"/>
    <w:rsid w:val="002B7B2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0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200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0F0F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00F0F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E05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10"/>
    <w:rsid w:val="00BB3620"/>
    <w:rPr>
      <w:sz w:val="32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150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5022"/>
  </w:style>
  <w:style w:type="character" w:styleId="Odwoanieprzypisudolnego">
    <w:name w:val="footnote reference"/>
    <w:uiPriority w:val="99"/>
    <w:rsid w:val="00C1502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894836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894836"/>
    <w:rPr>
      <w:rFonts w:ascii="Calibri" w:eastAsia="Calibri" w:hAnsi="Calibr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2760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6087"/>
  </w:style>
  <w:style w:type="character" w:styleId="Odwoanieprzypisukocowego">
    <w:name w:val="endnote reference"/>
    <w:basedOn w:val="Domylnaczcionkaakapitu"/>
    <w:semiHidden/>
    <w:unhideWhenUsed/>
    <w:rsid w:val="00276087"/>
    <w:rPr>
      <w:vertAlign w:val="superscript"/>
    </w:rPr>
  </w:style>
  <w:style w:type="character" w:styleId="Hipercze">
    <w:name w:val="Hyperlink"/>
    <w:basedOn w:val="Domylnaczcionkaakapitu"/>
    <w:unhideWhenUsed/>
    <w:rsid w:val="00AC3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A865-1D1F-4900-BC4E-9CC456C2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Izabela_Baraniecka</dc:creator>
  <cp:keywords/>
  <cp:lastModifiedBy>OSR DZRPO</cp:lastModifiedBy>
  <cp:revision>59</cp:revision>
  <cp:lastPrinted>2017-03-29T11:38:00Z</cp:lastPrinted>
  <dcterms:created xsi:type="dcterms:W3CDTF">2017-01-03T09:45:00Z</dcterms:created>
  <dcterms:modified xsi:type="dcterms:W3CDTF">2018-06-19T11:22:00Z</dcterms:modified>
</cp:coreProperties>
</file>