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512B" w:rsidRDefault="0000512B" w:rsidP="00DD7354">
      <w:pPr>
        <w:shd w:val="clear" w:color="auto" w:fill="FFFFFF"/>
        <w:spacing w:before="60" w:after="120" w:line="270" w:lineRule="atLeast"/>
        <w:ind w:left="567" w:hanging="567"/>
        <w:jc w:val="center"/>
        <w:rPr>
          <w:rFonts w:asciiTheme="minorHAnsi" w:hAnsiTheme="minorHAnsi"/>
          <w:b/>
          <w:bCs/>
        </w:rPr>
      </w:pPr>
    </w:p>
    <w:p w:rsidR="00DD7354" w:rsidRPr="00DD7354" w:rsidRDefault="0030115C" w:rsidP="00DD7354">
      <w:pPr>
        <w:shd w:val="clear" w:color="auto" w:fill="FFFFFF"/>
        <w:spacing w:before="60" w:after="120" w:line="270" w:lineRule="atLeast"/>
        <w:ind w:left="567" w:hanging="567"/>
        <w:jc w:val="center"/>
        <w:rPr>
          <w:rFonts w:asciiTheme="minorHAnsi" w:hAnsiTheme="minorHAnsi"/>
          <w:b/>
          <w:bCs/>
        </w:rPr>
      </w:pPr>
      <w:r w:rsidRPr="00DD7354">
        <w:rPr>
          <w:rFonts w:asciiTheme="minorHAnsi" w:hAnsiTheme="minorHAnsi"/>
          <w:b/>
          <w:bCs/>
        </w:rPr>
        <w:t>KONSULTACJ</w:t>
      </w:r>
      <w:r w:rsidR="00426D71">
        <w:rPr>
          <w:rFonts w:asciiTheme="minorHAnsi" w:hAnsiTheme="minorHAnsi"/>
          <w:b/>
          <w:bCs/>
        </w:rPr>
        <w:t>E</w:t>
      </w:r>
      <w:r w:rsidRPr="00DD7354">
        <w:rPr>
          <w:rFonts w:asciiTheme="minorHAnsi" w:hAnsiTheme="minorHAnsi"/>
          <w:b/>
          <w:bCs/>
        </w:rPr>
        <w:t xml:space="preserve"> SPOŁECZN</w:t>
      </w:r>
      <w:r w:rsidR="00426D71">
        <w:rPr>
          <w:rFonts w:asciiTheme="minorHAnsi" w:hAnsiTheme="minorHAnsi"/>
          <w:b/>
          <w:bCs/>
        </w:rPr>
        <w:t>E</w:t>
      </w:r>
      <w:r w:rsidRPr="00DD7354">
        <w:rPr>
          <w:rFonts w:asciiTheme="minorHAnsi" w:hAnsiTheme="minorHAnsi"/>
          <w:b/>
          <w:bCs/>
        </w:rPr>
        <w:t>- KRYTERIA WYBORU PROJEKTÓW RPO W</w:t>
      </w:r>
      <w:r w:rsidR="00F521F1" w:rsidRPr="00DD7354">
        <w:rPr>
          <w:rFonts w:asciiTheme="minorHAnsi" w:hAnsiTheme="minorHAnsi"/>
          <w:b/>
          <w:bCs/>
        </w:rPr>
        <w:t>L  2014-2020</w:t>
      </w:r>
    </w:p>
    <w:p w:rsidR="00DD7354" w:rsidRDefault="00B567CC" w:rsidP="00241043">
      <w:pPr>
        <w:shd w:val="clear" w:color="auto" w:fill="FFFFFF"/>
        <w:spacing w:before="60" w:after="60" w:line="270" w:lineRule="atLeast"/>
        <w:ind w:left="567" w:hanging="567"/>
        <w:jc w:val="center"/>
        <w:rPr>
          <w:rFonts w:asciiTheme="minorHAnsi" w:eastAsia="Times New Roman" w:hAnsiTheme="minorHAnsi" w:cstheme="minorHAnsi"/>
          <w:b/>
          <w:bCs/>
          <w:lang w:eastAsia="pl-PL"/>
        </w:rPr>
      </w:pPr>
      <w:r w:rsidRPr="00BD11D2">
        <w:rPr>
          <w:rFonts w:asciiTheme="minorHAnsi" w:hAnsiTheme="minorHAnsi"/>
          <w:b/>
          <w:bCs/>
        </w:rPr>
        <w:t>D</w:t>
      </w:r>
      <w:r w:rsidR="00F521F1" w:rsidRPr="00BD11D2">
        <w:rPr>
          <w:rFonts w:asciiTheme="minorHAnsi" w:hAnsiTheme="minorHAnsi"/>
          <w:b/>
          <w:bCs/>
        </w:rPr>
        <w:t>la</w:t>
      </w:r>
      <w:r>
        <w:rPr>
          <w:rFonts w:asciiTheme="minorHAnsi" w:hAnsiTheme="minorHAnsi"/>
          <w:b/>
          <w:bCs/>
        </w:rPr>
        <w:t xml:space="preserve"> Działania</w:t>
      </w:r>
      <w:r w:rsidR="00F43711">
        <w:rPr>
          <w:rFonts w:asciiTheme="minorHAnsi" w:hAnsiTheme="minorHAnsi"/>
          <w:b/>
          <w:bCs/>
        </w:rPr>
        <w:t xml:space="preserve"> </w:t>
      </w:r>
      <w:r w:rsidR="001E279D">
        <w:rPr>
          <w:rFonts w:asciiTheme="minorHAnsi" w:hAnsiTheme="minorHAnsi"/>
          <w:b/>
          <w:bCs/>
        </w:rPr>
        <w:t>9</w:t>
      </w:r>
      <w:r w:rsidR="00300829">
        <w:rPr>
          <w:rFonts w:asciiTheme="minorHAnsi" w:hAnsiTheme="minorHAnsi"/>
          <w:b/>
          <w:bCs/>
        </w:rPr>
        <w:t>.2</w:t>
      </w:r>
      <w:r w:rsidR="000071B6">
        <w:rPr>
          <w:rFonts w:asciiTheme="minorHAnsi" w:hAnsiTheme="minorHAnsi"/>
          <w:b/>
          <w:bCs/>
        </w:rPr>
        <w:t xml:space="preserve"> – </w:t>
      </w:r>
      <w:r w:rsidR="001E279D" w:rsidRPr="001E279D">
        <w:rPr>
          <w:rFonts w:asciiTheme="minorHAnsi" w:eastAsia="Times New Roman" w:hAnsiTheme="minorHAnsi" w:cstheme="minorHAnsi"/>
          <w:b/>
          <w:bCs/>
          <w:lang w:eastAsia="pl-PL"/>
        </w:rPr>
        <w:t>AKTYWIZACJA ZAWODOWA - PROJEKTY PUP</w:t>
      </w:r>
    </w:p>
    <w:p w:rsidR="00300829" w:rsidRPr="000071B6" w:rsidRDefault="00300829" w:rsidP="00241043">
      <w:pPr>
        <w:shd w:val="clear" w:color="auto" w:fill="FFFFFF"/>
        <w:spacing w:before="60" w:after="60" w:line="270" w:lineRule="atLeast"/>
        <w:ind w:left="567" w:hanging="567"/>
        <w:jc w:val="center"/>
        <w:rPr>
          <w:rFonts w:asciiTheme="minorHAnsi" w:eastAsia="Times New Roman" w:hAnsiTheme="minorHAnsi" w:cstheme="minorHAnsi"/>
          <w:b/>
          <w:bCs/>
          <w:lang w:eastAsia="pl-PL"/>
        </w:rPr>
      </w:pPr>
      <w:r w:rsidRPr="00300829">
        <w:rPr>
          <w:rFonts w:asciiTheme="minorHAnsi" w:hAnsiTheme="minorHAnsi"/>
          <w:b/>
          <w:bCs/>
        </w:rPr>
        <w:t>„</w:t>
      </w:r>
      <w:r w:rsidR="001E279D" w:rsidRPr="001E279D">
        <w:rPr>
          <w:rFonts w:asciiTheme="minorHAnsi" w:hAnsiTheme="minorHAnsi"/>
          <w:b/>
          <w:bCs/>
        </w:rPr>
        <w:t>Instrumenty i usługi rynku pracy, wymienione w ustawie z dnia 20 kwietnia 2004 r. o promocji zatrudnienia i instytucjach rynku pracy z wyłączeniem robót publicznych.</w:t>
      </w:r>
      <w:r w:rsidRPr="00300829">
        <w:rPr>
          <w:rFonts w:asciiTheme="minorHAnsi" w:hAnsiTheme="minorHAnsi"/>
          <w:b/>
          <w:bCs/>
        </w:rPr>
        <w:t>”</w:t>
      </w:r>
    </w:p>
    <w:tbl>
      <w:tblPr>
        <w:tblW w:w="1566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5"/>
        <w:gridCol w:w="2409"/>
        <w:gridCol w:w="1485"/>
        <w:gridCol w:w="4327"/>
        <w:gridCol w:w="3828"/>
        <w:gridCol w:w="3119"/>
      </w:tblGrid>
      <w:tr w:rsidR="00107B8E" w:rsidRPr="00637BB0" w:rsidTr="00426D71">
        <w:trPr>
          <w:trHeight w:val="1425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7B8E" w:rsidRPr="00637BB0" w:rsidRDefault="00107B8E" w:rsidP="007077B9">
            <w:pPr>
              <w:spacing w:line="276" w:lineRule="auto"/>
              <w:ind w:firstLine="0"/>
              <w:jc w:val="left"/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637BB0"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7B8E" w:rsidRPr="00637BB0" w:rsidRDefault="00107B8E" w:rsidP="007077B9">
            <w:pPr>
              <w:spacing w:line="276" w:lineRule="auto"/>
              <w:ind w:firstLine="0"/>
              <w:jc w:val="left"/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637BB0"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Podmiot zgłaszający UWAGĘ</w:t>
            </w:r>
            <w:r w:rsidRPr="00637BB0"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br/>
              <w:t>(imię i nazwisko lub nazwa instytucji, adres e-mail oraz status prawny podmiotu)</w:t>
            </w: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7B8E" w:rsidRPr="00637BB0" w:rsidRDefault="002A0A63" w:rsidP="007077B9">
            <w:pPr>
              <w:spacing w:line="276" w:lineRule="auto"/>
              <w:ind w:firstLine="0"/>
              <w:jc w:val="left"/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637BB0"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E</w:t>
            </w:r>
            <w:r w:rsidR="00107B8E" w:rsidRPr="00637BB0"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tap Oceny/</w:t>
            </w:r>
            <w:r w:rsidRPr="00637BB0"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107B8E" w:rsidRPr="00637BB0"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  <w:t>Formalna lub                       merytoryczna</w:t>
            </w:r>
            <w:r w:rsidR="00107B8E" w:rsidRPr="00637BB0"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/</w:t>
            </w:r>
            <w:r w:rsidR="00107B8E" w:rsidRPr="00637BB0"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br/>
              <w:t>LP i Nazwa kryterium</w:t>
            </w:r>
          </w:p>
        </w:tc>
        <w:tc>
          <w:tcPr>
            <w:tcW w:w="4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7B8E" w:rsidRPr="00637BB0" w:rsidRDefault="00107B8E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637BB0"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Treść UWAGI oraz proponowane nowe brzmienie zapisu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7B8E" w:rsidRPr="00637BB0" w:rsidRDefault="00107B8E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637BB0"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Uzasadnienie proponowanej UWAGI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107B8E" w:rsidRPr="00637BB0" w:rsidRDefault="00107B8E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637BB0"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Stanowisko IZ</w:t>
            </w:r>
            <w:r w:rsidR="007767A8" w:rsidRPr="00637BB0"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 xml:space="preserve"> RPO</w:t>
            </w:r>
          </w:p>
        </w:tc>
      </w:tr>
      <w:tr w:rsidR="003B58BE" w:rsidRPr="00637BB0" w:rsidTr="00426D71">
        <w:trPr>
          <w:trHeight w:val="284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58BE" w:rsidRPr="00637BB0" w:rsidRDefault="003B58BE" w:rsidP="007077B9">
            <w:pPr>
              <w:pStyle w:val="Akapitzlist"/>
              <w:numPr>
                <w:ilvl w:val="0"/>
                <w:numId w:val="8"/>
              </w:numPr>
              <w:tabs>
                <w:tab w:val="left" w:pos="77"/>
              </w:tabs>
              <w:spacing w:line="276" w:lineRule="auto"/>
              <w:ind w:left="426"/>
              <w:jc w:val="left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58BE" w:rsidRPr="00426D71" w:rsidRDefault="003B58BE" w:rsidP="007077B9">
            <w:pPr>
              <w:spacing w:line="276" w:lineRule="auto"/>
              <w:ind w:firstLin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58BE" w:rsidRPr="00426D71" w:rsidRDefault="003B58BE" w:rsidP="007077B9">
            <w:pPr>
              <w:spacing w:line="276" w:lineRule="auto"/>
              <w:ind w:firstLin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3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B58BE" w:rsidRPr="00426D71" w:rsidRDefault="003B58BE" w:rsidP="007077B9">
            <w:pPr>
              <w:spacing w:line="276" w:lineRule="auto"/>
              <w:ind w:firstLine="0"/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B58BE" w:rsidRPr="00426D71" w:rsidRDefault="003B58BE" w:rsidP="007077B9">
            <w:pPr>
              <w:spacing w:line="276" w:lineRule="auto"/>
              <w:ind w:firstLine="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0D0789" w:rsidRPr="00426D71" w:rsidRDefault="000D0789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89339C" w:rsidRPr="00637BB0" w:rsidTr="00426D71">
        <w:trPr>
          <w:trHeight w:val="284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339C" w:rsidRPr="00637BB0" w:rsidRDefault="0089339C" w:rsidP="007077B9">
            <w:pPr>
              <w:pStyle w:val="Akapitzlist"/>
              <w:numPr>
                <w:ilvl w:val="0"/>
                <w:numId w:val="8"/>
              </w:numPr>
              <w:tabs>
                <w:tab w:val="left" w:pos="77"/>
              </w:tabs>
              <w:spacing w:line="276" w:lineRule="auto"/>
              <w:ind w:left="426"/>
              <w:jc w:val="left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339C" w:rsidRPr="00426D71" w:rsidRDefault="0089339C" w:rsidP="007077B9">
            <w:pPr>
              <w:spacing w:line="276" w:lineRule="auto"/>
              <w:ind w:firstLine="0"/>
              <w:jc w:val="left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339C" w:rsidRPr="00426D71" w:rsidRDefault="0089339C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339C" w:rsidRPr="00426D71" w:rsidRDefault="0089339C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9339C" w:rsidRPr="00426D71" w:rsidRDefault="0089339C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9A2C73" w:rsidRPr="00426D71" w:rsidRDefault="009A2C73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426D71" w:rsidRPr="00637BB0" w:rsidTr="00426D71">
        <w:trPr>
          <w:trHeight w:val="284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D71" w:rsidRPr="00637BB0" w:rsidRDefault="00426D71" w:rsidP="007077B9">
            <w:pPr>
              <w:pStyle w:val="Akapitzlist"/>
              <w:numPr>
                <w:ilvl w:val="0"/>
                <w:numId w:val="8"/>
              </w:numPr>
              <w:tabs>
                <w:tab w:val="left" w:pos="77"/>
              </w:tabs>
              <w:spacing w:line="276" w:lineRule="auto"/>
              <w:ind w:left="426"/>
              <w:jc w:val="left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jc w:val="left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426D71" w:rsidRPr="00637BB0" w:rsidTr="00426D71">
        <w:trPr>
          <w:trHeight w:val="284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D71" w:rsidRPr="00637BB0" w:rsidRDefault="00426D71" w:rsidP="007077B9">
            <w:pPr>
              <w:pStyle w:val="Akapitzlist"/>
              <w:numPr>
                <w:ilvl w:val="0"/>
                <w:numId w:val="8"/>
              </w:numPr>
              <w:tabs>
                <w:tab w:val="left" w:pos="77"/>
              </w:tabs>
              <w:spacing w:line="276" w:lineRule="auto"/>
              <w:ind w:left="426"/>
              <w:jc w:val="left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jc w:val="left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426D71" w:rsidRPr="00637BB0" w:rsidTr="00426D71">
        <w:trPr>
          <w:trHeight w:val="284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D71" w:rsidRPr="00637BB0" w:rsidRDefault="00426D71" w:rsidP="007077B9">
            <w:pPr>
              <w:pStyle w:val="Akapitzlist"/>
              <w:numPr>
                <w:ilvl w:val="0"/>
                <w:numId w:val="8"/>
              </w:numPr>
              <w:tabs>
                <w:tab w:val="left" w:pos="77"/>
              </w:tabs>
              <w:spacing w:line="276" w:lineRule="auto"/>
              <w:ind w:left="426"/>
              <w:jc w:val="left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jc w:val="left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426D71" w:rsidRPr="00637BB0" w:rsidTr="00426D71">
        <w:trPr>
          <w:trHeight w:val="284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D71" w:rsidRPr="00637BB0" w:rsidRDefault="00426D71" w:rsidP="007077B9">
            <w:pPr>
              <w:pStyle w:val="Akapitzlist"/>
              <w:numPr>
                <w:ilvl w:val="0"/>
                <w:numId w:val="8"/>
              </w:numPr>
              <w:tabs>
                <w:tab w:val="left" w:pos="77"/>
              </w:tabs>
              <w:spacing w:line="276" w:lineRule="auto"/>
              <w:ind w:left="426"/>
              <w:jc w:val="left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jc w:val="left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426D71" w:rsidRPr="00637BB0" w:rsidTr="00426D71">
        <w:trPr>
          <w:trHeight w:val="284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D71" w:rsidRPr="00637BB0" w:rsidRDefault="00426D71" w:rsidP="007077B9">
            <w:pPr>
              <w:pStyle w:val="Akapitzlist"/>
              <w:numPr>
                <w:ilvl w:val="0"/>
                <w:numId w:val="8"/>
              </w:numPr>
              <w:tabs>
                <w:tab w:val="left" w:pos="77"/>
              </w:tabs>
              <w:spacing w:line="276" w:lineRule="auto"/>
              <w:ind w:left="426"/>
              <w:jc w:val="left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jc w:val="left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426D71" w:rsidRPr="00637BB0" w:rsidTr="00426D71">
        <w:trPr>
          <w:trHeight w:val="284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D71" w:rsidRPr="00637BB0" w:rsidRDefault="00426D71" w:rsidP="007077B9">
            <w:pPr>
              <w:pStyle w:val="Akapitzlist"/>
              <w:numPr>
                <w:ilvl w:val="0"/>
                <w:numId w:val="8"/>
              </w:numPr>
              <w:tabs>
                <w:tab w:val="left" w:pos="77"/>
              </w:tabs>
              <w:spacing w:line="276" w:lineRule="auto"/>
              <w:ind w:left="426"/>
              <w:jc w:val="left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jc w:val="left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426D71" w:rsidRPr="00637BB0" w:rsidTr="00426D71">
        <w:trPr>
          <w:trHeight w:val="284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D71" w:rsidRPr="00637BB0" w:rsidRDefault="00426D71" w:rsidP="007077B9">
            <w:pPr>
              <w:pStyle w:val="Akapitzlist"/>
              <w:numPr>
                <w:ilvl w:val="0"/>
                <w:numId w:val="8"/>
              </w:numPr>
              <w:tabs>
                <w:tab w:val="left" w:pos="77"/>
              </w:tabs>
              <w:spacing w:line="276" w:lineRule="auto"/>
              <w:ind w:left="426"/>
              <w:jc w:val="left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jc w:val="left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426D71" w:rsidRPr="00637BB0" w:rsidTr="00426D71">
        <w:trPr>
          <w:trHeight w:val="284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D71" w:rsidRPr="00637BB0" w:rsidRDefault="00426D71" w:rsidP="007077B9">
            <w:pPr>
              <w:pStyle w:val="Akapitzlist"/>
              <w:numPr>
                <w:ilvl w:val="0"/>
                <w:numId w:val="8"/>
              </w:numPr>
              <w:tabs>
                <w:tab w:val="left" w:pos="77"/>
              </w:tabs>
              <w:spacing w:line="276" w:lineRule="auto"/>
              <w:ind w:left="426"/>
              <w:jc w:val="left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jc w:val="left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</w:tr>
    </w:tbl>
    <w:p w:rsidR="00426D71" w:rsidRDefault="00426D71" w:rsidP="00426D71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libri" w:hAnsi="Calibri" w:cs="Calibri"/>
          <w:color w:val="000000"/>
          <w:sz w:val="20"/>
          <w:szCs w:val="20"/>
        </w:rPr>
      </w:pPr>
    </w:p>
    <w:p w:rsidR="00426D71" w:rsidRDefault="00426D71" w:rsidP="00426D71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 xml:space="preserve">Formularz należy przesłać najpóźniej do dnia </w:t>
      </w:r>
      <w:r w:rsidR="007C2843">
        <w:rPr>
          <w:rFonts w:ascii="Calibri" w:hAnsi="Calibri" w:cs="Calibri"/>
          <w:b/>
          <w:bCs/>
          <w:color w:val="000000"/>
          <w:sz w:val="20"/>
          <w:szCs w:val="20"/>
        </w:rPr>
        <w:t>19</w:t>
      </w:r>
      <w:r w:rsidR="00300829">
        <w:rPr>
          <w:rFonts w:ascii="Calibri" w:hAnsi="Calibri" w:cs="Calibri"/>
          <w:b/>
          <w:bCs/>
          <w:color w:val="000000"/>
          <w:sz w:val="20"/>
          <w:szCs w:val="20"/>
        </w:rPr>
        <w:t xml:space="preserve"> </w:t>
      </w:r>
      <w:r w:rsidR="001E279D">
        <w:rPr>
          <w:rFonts w:ascii="Calibri" w:hAnsi="Calibri" w:cs="Calibri"/>
          <w:b/>
          <w:bCs/>
          <w:color w:val="000000"/>
          <w:sz w:val="20"/>
          <w:szCs w:val="20"/>
        </w:rPr>
        <w:t>listopada</w:t>
      </w:r>
      <w:bookmarkStart w:id="0" w:name="_GoBack"/>
      <w:bookmarkEnd w:id="0"/>
      <w:r w:rsidR="00300829">
        <w:rPr>
          <w:rFonts w:ascii="Calibri" w:hAnsi="Calibri" w:cs="Calibri"/>
          <w:b/>
          <w:bCs/>
          <w:color w:val="000000"/>
          <w:sz w:val="20"/>
          <w:szCs w:val="20"/>
        </w:rPr>
        <w:t xml:space="preserve"> 2017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 xml:space="preserve"> r. na adres e-mail: efs.konsultacje@lubelskie.pl</w:t>
      </w:r>
      <w:r w:rsidRPr="00426D71">
        <w:rPr>
          <w:rFonts w:ascii="Calibri" w:hAnsi="Calibri" w:cs="Calibri"/>
          <w:color w:val="000000"/>
          <w:sz w:val="20"/>
          <w:szCs w:val="20"/>
        </w:rPr>
        <w:t xml:space="preserve"> </w:t>
      </w:r>
    </w:p>
    <w:p w:rsidR="0030115C" w:rsidRPr="00426D71" w:rsidRDefault="00426D71" w:rsidP="00426D71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Uwagi, które: - pozostają w sprzeczności z treścią zapisów RPO WL 2014-2020, zatwierdzonego przez Komisję Europejską oraz Z</w:t>
      </w:r>
      <w:r w:rsidR="000071B6">
        <w:rPr>
          <w:rFonts w:ascii="Calibri" w:hAnsi="Calibri" w:cs="Calibri"/>
          <w:color w:val="000000"/>
          <w:sz w:val="20"/>
          <w:szCs w:val="20"/>
        </w:rPr>
        <w:t>arząd Województwa Lubelskiego, l</w:t>
      </w:r>
      <w:r>
        <w:rPr>
          <w:rFonts w:ascii="Calibri" w:hAnsi="Calibri" w:cs="Calibri"/>
          <w:color w:val="000000"/>
          <w:sz w:val="20"/>
          <w:szCs w:val="20"/>
        </w:rPr>
        <w:t>ub zostały przysłane niezgodnie ze wskazanym</w:t>
      </w:r>
      <w:r w:rsidR="000071B6">
        <w:rPr>
          <w:rFonts w:ascii="Calibri" w:hAnsi="Calibri" w:cs="Calibri"/>
          <w:color w:val="000000"/>
          <w:sz w:val="20"/>
          <w:szCs w:val="20"/>
        </w:rPr>
        <w:t xml:space="preserve">i: formą i </w:t>
      </w:r>
      <w:r>
        <w:rPr>
          <w:rFonts w:ascii="Calibri" w:hAnsi="Calibri" w:cs="Calibri"/>
          <w:color w:val="000000"/>
          <w:sz w:val="20"/>
          <w:szCs w:val="20"/>
        </w:rPr>
        <w:t xml:space="preserve">terminem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nie będą rozpatrywane.</w:t>
      </w:r>
    </w:p>
    <w:sectPr w:rsidR="0030115C" w:rsidRPr="00426D71" w:rsidSect="00426D71">
      <w:footerReference w:type="default" r:id="rId7"/>
      <w:headerReference w:type="first" r:id="rId8"/>
      <w:footerReference w:type="first" r:id="rId9"/>
      <w:pgSz w:w="16838" w:h="11906" w:orient="landscape"/>
      <w:pgMar w:top="851" w:right="567" w:bottom="709" w:left="567" w:header="426" w:footer="20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2272" w:rsidRDefault="00992272" w:rsidP="006D32FF">
      <w:pPr>
        <w:spacing w:line="240" w:lineRule="auto"/>
      </w:pPr>
      <w:r>
        <w:separator/>
      </w:r>
    </w:p>
  </w:endnote>
  <w:endnote w:type="continuationSeparator" w:id="0">
    <w:p w:rsidR="00992272" w:rsidRDefault="00992272" w:rsidP="006D32F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45488316"/>
      <w:docPartObj>
        <w:docPartGallery w:val="Page Numbers (Bottom of Page)"/>
        <w:docPartUnique/>
      </w:docPartObj>
    </w:sdtPr>
    <w:sdtEndPr/>
    <w:sdtContent>
      <w:p w:rsidR="006D32FF" w:rsidRDefault="008C10E7">
        <w:pPr>
          <w:pStyle w:val="Stopka"/>
          <w:jc w:val="right"/>
        </w:pPr>
        <w:r>
          <w:fldChar w:fldCharType="begin"/>
        </w:r>
        <w:r w:rsidR="00C26978">
          <w:instrText xml:space="preserve"> PAGE   \* MERGEFORMAT </w:instrText>
        </w:r>
        <w:r>
          <w:fldChar w:fldCharType="separate"/>
        </w:r>
        <w:r w:rsidR="00426D7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D32FF" w:rsidRDefault="000467B5">
    <w:pPr>
      <w:pStyle w:val="Stopka"/>
    </w:pPr>
    <w:r w:rsidRPr="000467B5"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792480</wp:posOffset>
          </wp:positionH>
          <wp:positionV relativeFrom="paragraph">
            <wp:posOffset>-413385</wp:posOffset>
          </wp:positionV>
          <wp:extent cx="8886825" cy="752475"/>
          <wp:effectExtent l="0" t="0" r="9525" b="9525"/>
          <wp:wrapNone/>
          <wp:docPr id="13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86825" cy="752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3687924"/>
      <w:docPartObj>
        <w:docPartGallery w:val="Page Numbers (Bottom of Page)"/>
        <w:docPartUnique/>
      </w:docPartObj>
    </w:sdtPr>
    <w:sdtEndPr/>
    <w:sdtContent>
      <w:p w:rsidR="006D32FF" w:rsidRDefault="008C10E7">
        <w:pPr>
          <w:pStyle w:val="Stopka"/>
          <w:jc w:val="right"/>
        </w:pPr>
        <w:r>
          <w:fldChar w:fldCharType="begin"/>
        </w:r>
        <w:r w:rsidR="00C26978">
          <w:instrText xml:space="preserve"> PAGE   \* MERGEFORMAT </w:instrText>
        </w:r>
        <w:r>
          <w:fldChar w:fldCharType="separate"/>
        </w:r>
        <w:r w:rsidR="001E279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D32FF" w:rsidRDefault="000467B5">
    <w:pPr>
      <w:pStyle w:val="Stopka"/>
    </w:pPr>
    <w:r w:rsidRPr="000467B5">
      <w:rPr>
        <w:noProof/>
        <w:lang w:eastAsia="pl-PL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640080</wp:posOffset>
          </wp:positionH>
          <wp:positionV relativeFrom="paragraph">
            <wp:posOffset>-565785</wp:posOffset>
          </wp:positionV>
          <wp:extent cx="8886825" cy="752475"/>
          <wp:effectExtent l="0" t="0" r="9525" b="9525"/>
          <wp:wrapNone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86825" cy="752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2272" w:rsidRDefault="00992272" w:rsidP="006D32FF">
      <w:pPr>
        <w:spacing w:line="240" w:lineRule="auto"/>
      </w:pPr>
      <w:r>
        <w:separator/>
      </w:r>
    </w:p>
  </w:footnote>
  <w:footnote w:type="continuationSeparator" w:id="0">
    <w:p w:rsidR="00992272" w:rsidRDefault="00992272" w:rsidP="006D32F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32FF" w:rsidRDefault="00686395" w:rsidP="0000512B">
    <w:pPr>
      <w:pStyle w:val="Nagwek"/>
      <w:ind w:firstLine="0"/>
      <w:jc w:val="center"/>
    </w:pPr>
    <w:r>
      <w:t xml:space="preserve"> </w:t>
    </w:r>
    <w:r w:rsidR="0000512B">
      <w:rPr>
        <w:noProof/>
        <w:lang w:eastAsia="pl-PL"/>
      </w:rPr>
      <w:drawing>
        <wp:inline distT="0" distB="0" distL="0" distR="0" wp14:anchorId="5B8CD7E5" wp14:editId="454345A8">
          <wp:extent cx="5031105" cy="804691"/>
          <wp:effectExtent l="0" t="0" r="0" b="0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EFSI kolor z odwołaniem EFS i EFR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83896" cy="8131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672D1"/>
    <w:multiLevelType w:val="hybridMultilevel"/>
    <w:tmpl w:val="22B25162"/>
    <w:lvl w:ilvl="0" w:tplc="9CB8E2A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7303C9"/>
    <w:multiLevelType w:val="hybridMultilevel"/>
    <w:tmpl w:val="F10858D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CDC56DE"/>
    <w:multiLevelType w:val="hybridMultilevel"/>
    <w:tmpl w:val="AF6EB5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8F564A"/>
    <w:multiLevelType w:val="hybridMultilevel"/>
    <w:tmpl w:val="1C0659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821F8E"/>
    <w:multiLevelType w:val="hybridMultilevel"/>
    <w:tmpl w:val="076C3ECE"/>
    <w:lvl w:ilvl="0" w:tplc="9CB8E2A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717C2F"/>
    <w:multiLevelType w:val="hybridMultilevel"/>
    <w:tmpl w:val="BAC0C7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851712"/>
    <w:multiLevelType w:val="hybridMultilevel"/>
    <w:tmpl w:val="884EB85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C7C3097"/>
    <w:multiLevelType w:val="hybridMultilevel"/>
    <w:tmpl w:val="83722A3A"/>
    <w:lvl w:ilvl="0" w:tplc="9CB8E2A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7F6D4DF1"/>
    <w:multiLevelType w:val="hybridMultilevel"/>
    <w:tmpl w:val="C046B5F8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6"/>
  </w:num>
  <w:num w:numId="5">
    <w:abstractNumId w:val="8"/>
  </w:num>
  <w:num w:numId="6">
    <w:abstractNumId w:val="5"/>
  </w:num>
  <w:num w:numId="7">
    <w:abstractNumId w:val="7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2FF"/>
    <w:rsid w:val="0000322C"/>
    <w:rsid w:val="0000512B"/>
    <w:rsid w:val="000071B6"/>
    <w:rsid w:val="00026F7B"/>
    <w:rsid w:val="000467B5"/>
    <w:rsid w:val="00057F6A"/>
    <w:rsid w:val="00067AA0"/>
    <w:rsid w:val="000A1FC2"/>
    <w:rsid w:val="000D0789"/>
    <w:rsid w:val="001045E8"/>
    <w:rsid w:val="00107B8E"/>
    <w:rsid w:val="00121AC9"/>
    <w:rsid w:val="00141FEC"/>
    <w:rsid w:val="00174622"/>
    <w:rsid w:val="001A68FD"/>
    <w:rsid w:val="001E21F2"/>
    <w:rsid w:val="001E279D"/>
    <w:rsid w:val="00210E78"/>
    <w:rsid w:val="00212CA1"/>
    <w:rsid w:val="002133AE"/>
    <w:rsid w:val="00241043"/>
    <w:rsid w:val="00243EA3"/>
    <w:rsid w:val="00264136"/>
    <w:rsid w:val="002814F9"/>
    <w:rsid w:val="002A0A63"/>
    <w:rsid w:val="00300829"/>
    <w:rsid w:val="0030115C"/>
    <w:rsid w:val="003335E8"/>
    <w:rsid w:val="0034176B"/>
    <w:rsid w:val="003434DA"/>
    <w:rsid w:val="00343BEB"/>
    <w:rsid w:val="003B58BE"/>
    <w:rsid w:val="003B7517"/>
    <w:rsid w:val="003E533D"/>
    <w:rsid w:val="003E55E2"/>
    <w:rsid w:val="00426D71"/>
    <w:rsid w:val="00441DA9"/>
    <w:rsid w:val="004C4485"/>
    <w:rsid w:val="004F3D74"/>
    <w:rsid w:val="0054481C"/>
    <w:rsid w:val="005A366E"/>
    <w:rsid w:val="005B2930"/>
    <w:rsid w:val="005B5C5C"/>
    <w:rsid w:val="005E2EBC"/>
    <w:rsid w:val="006125D6"/>
    <w:rsid w:val="00637BB0"/>
    <w:rsid w:val="0067098F"/>
    <w:rsid w:val="00686395"/>
    <w:rsid w:val="006A69E2"/>
    <w:rsid w:val="006B50E2"/>
    <w:rsid w:val="006B5A25"/>
    <w:rsid w:val="006D32FF"/>
    <w:rsid w:val="006F6F0D"/>
    <w:rsid w:val="00705CD3"/>
    <w:rsid w:val="00705D14"/>
    <w:rsid w:val="007077B9"/>
    <w:rsid w:val="007179F6"/>
    <w:rsid w:val="00722E20"/>
    <w:rsid w:val="00737611"/>
    <w:rsid w:val="0074026E"/>
    <w:rsid w:val="007767A8"/>
    <w:rsid w:val="007C2843"/>
    <w:rsid w:val="007D147F"/>
    <w:rsid w:val="00840C7E"/>
    <w:rsid w:val="00855BB4"/>
    <w:rsid w:val="00867F7E"/>
    <w:rsid w:val="00874F2B"/>
    <w:rsid w:val="008753D3"/>
    <w:rsid w:val="0089339C"/>
    <w:rsid w:val="008C10E7"/>
    <w:rsid w:val="008C619A"/>
    <w:rsid w:val="008F5598"/>
    <w:rsid w:val="00927FBF"/>
    <w:rsid w:val="0096011E"/>
    <w:rsid w:val="00961EA5"/>
    <w:rsid w:val="0096740E"/>
    <w:rsid w:val="00985C93"/>
    <w:rsid w:val="00992272"/>
    <w:rsid w:val="009A2C73"/>
    <w:rsid w:val="00A371ED"/>
    <w:rsid w:val="00A66626"/>
    <w:rsid w:val="00A81DA7"/>
    <w:rsid w:val="00A83EDB"/>
    <w:rsid w:val="00AC50E6"/>
    <w:rsid w:val="00AD56DB"/>
    <w:rsid w:val="00AE3223"/>
    <w:rsid w:val="00AF1427"/>
    <w:rsid w:val="00AF4D7E"/>
    <w:rsid w:val="00B45A68"/>
    <w:rsid w:val="00B567CC"/>
    <w:rsid w:val="00B61D50"/>
    <w:rsid w:val="00B831CC"/>
    <w:rsid w:val="00B92628"/>
    <w:rsid w:val="00BC453D"/>
    <w:rsid w:val="00BD11D2"/>
    <w:rsid w:val="00BF0E03"/>
    <w:rsid w:val="00C01AE4"/>
    <w:rsid w:val="00C059C5"/>
    <w:rsid w:val="00C26978"/>
    <w:rsid w:val="00C4217A"/>
    <w:rsid w:val="00C50767"/>
    <w:rsid w:val="00C67FA0"/>
    <w:rsid w:val="00C8678E"/>
    <w:rsid w:val="00CC17FB"/>
    <w:rsid w:val="00CD5C41"/>
    <w:rsid w:val="00CD6665"/>
    <w:rsid w:val="00CF2B34"/>
    <w:rsid w:val="00D24B37"/>
    <w:rsid w:val="00D573A4"/>
    <w:rsid w:val="00D57DB5"/>
    <w:rsid w:val="00D60640"/>
    <w:rsid w:val="00D75307"/>
    <w:rsid w:val="00DA0C4D"/>
    <w:rsid w:val="00DB7B27"/>
    <w:rsid w:val="00DD597E"/>
    <w:rsid w:val="00DD7354"/>
    <w:rsid w:val="00DE450A"/>
    <w:rsid w:val="00E5601F"/>
    <w:rsid w:val="00E8615D"/>
    <w:rsid w:val="00EA384F"/>
    <w:rsid w:val="00EA6326"/>
    <w:rsid w:val="00ED0B65"/>
    <w:rsid w:val="00EF19FE"/>
    <w:rsid w:val="00F0435E"/>
    <w:rsid w:val="00F22CA5"/>
    <w:rsid w:val="00F24238"/>
    <w:rsid w:val="00F25B62"/>
    <w:rsid w:val="00F43711"/>
    <w:rsid w:val="00F521F1"/>
    <w:rsid w:val="00F72378"/>
    <w:rsid w:val="00FA4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149073D"/>
  <w15:docId w15:val="{9B2CC80E-154A-4AB0-B439-C432847AF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24" w:lineRule="auto"/>
        <w:ind w:firstLine="397"/>
        <w:jc w:val="both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  <w:rsid w:val="00D57DB5"/>
    <w:pPr>
      <w:spacing w:line="360" w:lineRule="auto"/>
      <w:ind w:firstLine="851"/>
    </w:pPr>
    <w:rPr>
      <w:rFonts w:ascii="Arial" w:hAnsi="Aria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57DB5"/>
    <w:pPr>
      <w:keepNext/>
      <w:keepLines/>
      <w:spacing w:before="240" w:line="300" w:lineRule="auto"/>
      <w:ind w:firstLine="0"/>
      <w:jc w:val="center"/>
      <w:outlineLvl w:val="0"/>
    </w:pPr>
    <w:rPr>
      <w:rFonts w:eastAsiaTheme="majorEastAsia" w:cstheme="majorBidi"/>
      <w:b/>
      <w:bCs/>
      <w:sz w:val="24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57DB5"/>
    <w:rPr>
      <w:rFonts w:ascii="Arial" w:eastAsiaTheme="majorEastAsia" w:hAnsi="Arial" w:cstheme="majorBidi"/>
      <w:b/>
      <w:bCs/>
      <w:sz w:val="24"/>
      <w:szCs w:val="28"/>
    </w:rPr>
  </w:style>
  <w:style w:type="paragraph" w:styleId="Tytu">
    <w:name w:val="Title"/>
    <w:basedOn w:val="Normalny"/>
    <w:next w:val="Normalny"/>
    <w:link w:val="TytuZnak"/>
    <w:uiPriority w:val="10"/>
    <w:qFormat/>
    <w:rsid w:val="00D57DB5"/>
    <w:pPr>
      <w:pBdr>
        <w:bottom w:val="single" w:sz="8" w:space="4" w:color="4F81BD" w:themeColor="accent1"/>
      </w:pBdr>
      <w:spacing w:after="300" w:line="300" w:lineRule="auto"/>
      <w:ind w:firstLine="0"/>
      <w:contextualSpacing/>
      <w:jc w:val="center"/>
    </w:pPr>
    <w:rPr>
      <w:rFonts w:eastAsiaTheme="majorEastAsia" w:cstheme="majorBidi"/>
      <w:color w:val="17365D" w:themeColor="text2" w:themeShade="BF"/>
      <w:spacing w:val="5"/>
      <w:kern w:val="28"/>
      <w:sz w:val="28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D57DB5"/>
    <w:rPr>
      <w:rFonts w:ascii="Arial" w:eastAsiaTheme="majorEastAsia" w:hAnsi="Arial" w:cstheme="majorBidi"/>
      <w:color w:val="17365D" w:themeColor="text2" w:themeShade="BF"/>
      <w:spacing w:val="5"/>
      <w:kern w:val="28"/>
      <w:sz w:val="28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D57DB5"/>
    <w:pPr>
      <w:numPr>
        <w:ilvl w:val="1"/>
      </w:numPr>
      <w:spacing w:line="300" w:lineRule="auto"/>
      <w:ind w:firstLine="851"/>
      <w:jc w:val="center"/>
    </w:pPr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D57DB5"/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6D32FF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D32FF"/>
    <w:rPr>
      <w:rFonts w:ascii="Arial" w:hAnsi="Arial"/>
    </w:rPr>
  </w:style>
  <w:style w:type="paragraph" w:styleId="Stopka">
    <w:name w:val="footer"/>
    <w:basedOn w:val="Normalny"/>
    <w:link w:val="StopkaZnak"/>
    <w:uiPriority w:val="99"/>
    <w:unhideWhenUsed/>
    <w:rsid w:val="006D32FF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D32FF"/>
    <w:rPr>
      <w:rFonts w:ascii="Arial" w:hAnsi="Aria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D32F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D32FF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067AA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705CD3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DD73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77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0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5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144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kudlaa</dc:creator>
  <cp:lastModifiedBy>Agnieszka Maryniowska</cp:lastModifiedBy>
  <cp:revision>2</cp:revision>
  <dcterms:created xsi:type="dcterms:W3CDTF">2017-11-13T06:48:00Z</dcterms:created>
  <dcterms:modified xsi:type="dcterms:W3CDTF">2017-11-13T06:48:00Z</dcterms:modified>
</cp:coreProperties>
</file>